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98C" w:rsidRDefault="006346EA" w:rsidP="00FB2D51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122C3E">
        <w:rPr>
          <w:rFonts w:ascii="Times New Roman" w:hAnsi="Times New Roman"/>
          <w:b/>
          <w:caps/>
          <w:sz w:val="24"/>
          <w:szCs w:val="24"/>
        </w:rPr>
        <w:t>Рекомендации</w:t>
      </w:r>
    </w:p>
    <w:p w:rsidR="006346EA" w:rsidRPr="00B7798C" w:rsidRDefault="006346EA" w:rsidP="00FB2D5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7798C">
        <w:rPr>
          <w:rFonts w:ascii="Times New Roman" w:hAnsi="Times New Roman"/>
          <w:sz w:val="24"/>
          <w:szCs w:val="24"/>
          <w:lang w:val="en-US"/>
        </w:rPr>
        <w:t>XV</w:t>
      </w:r>
      <w:r w:rsidRPr="00B7798C">
        <w:rPr>
          <w:rFonts w:ascii="Times New Roman" w:hAnsi="Times New Roman"/>
          <w:sz w:val="24"/>
          <w:szCs w:val="24"/>
        </w:rPr>
        <w:t xml:space="preserve"> совещания географов Сибири и Дальнего </w:t>
      </w:r>
      <w:r w:rsidR="00491D8D">
        <w:rPr>
          <w:rFonts w:ascii="Times New Roman" w:hAnsi="Times New Roman"/>
          <w:sz w:val="24"/>
          <w:szCs w:val="24"/>
        </w:rPr>
        <w:t xml:space="preserve">Востока </w:t>
      </w:r>
      <w:r w:rsidRPr="00B7798C">
        <w:rPr>
          <w:rFonts w:ascii="Times New Roman" w:hAnsi="Times New Roman"/>
          <w:sz w:val="24"/>
          <w:szCs w:val="24"/>
        </w:rPr>
        <w:t>«</w:t>
      </w:r>
      <w:r w:rsidRPr="00B7798C">
        <w:rPr>
          <w:rFonts w:ascii="Times New Roman" w:eastAsia="SimSun" w:hAnsi="Times New Roman"/>
          <w:kern w:val="2"/>
          <w:sz w:val="24"/>
          <w:szCs w:val="24"/>
          <w:lang w:eastAsia="zh-CN"/>
        </w:rPr>
        <w:t>Географические, социально-экономические, экологические и этнокультурные факторы развития восточных территорий России»</w:t>
      </w:r>
    </w:p>
    <w:p w:rsidR="006346EA" w:rsidRPr="00450905" w:rsidRDefault="006346EA" w:rsidP="00FB2D5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4391B" w:rsidRPr="0054391B" w:rsidRDefault="006346EA" w:rsidP="006137A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391B">
        <w:rPr>
          <w:rFonts w:ascii="Times New Roman" w:hAnsi="Times New Roman"/>
          <w:sz w:val="24"/>
          <w:szCs w:val="24"/>
        </w:rPr>
        <w:t>Россия, г.</w:t>
      </w:r>
      <w:r w:rsidR="0054391B">
        <w:rPr>
          <w:rFonts w:ascii="Times New Roman" w:hAnsi="Times New Roman"/>
          <w:sz w:val="24"/>
          <w:szCs w:val="24"/>
        </w:rPr>
        <w:t xml:space="preserve"> </w:t>
      </w:r>
      <w:r w:rsidRPr="0054391B">
        <w:rPr>
          <w:rFonts w:ascii="Times New Roman" w:hAnsi="Times New Roman"/>
          <w:sz w:val="24"/>
          <w:szCs w:val="24"/>
        </w:rPr>
        <w:t>Улан-Удэ</w:t>
      </w:r>
      <w:r w:rsidR="0054391B" w:rsidRPr="0054391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10-14 сентября 2015 г.</w:t>
      </w:r>
    </w:p>
    <w:p w:rsidR="006346EA" w:rsidRPr="00450905" w:rsidRDefault="006346EA" w:rsidP="00FB2D51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346EA" w:rsidRPr="006346EA" w:rsidRDefault="006346EA" w:rsidP="009603BF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t>10-14 сентября 2015</w:t>
      </w:r>
      <w:r w:rsidR="00D557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г. </w:t>
      </w:r>
      <w:r w:rsidRPr="00450905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Байкальском институте природопользования СО РАН (</w:t>
      </w:r>
      <w:r w:rsidRPr="00450905">
        <w:rPr>
          <w:rFonts w:ascii="Times New Roman" w:hAnsi="Times New Roman"/>
          <w:sz w:val="24"/>
          <w:szCs w:val="24"/>
        </w:rPr>
        <w:t>г. Улан-Удэ</w:t>
      </w:r>
      <w:r>
        <w:rPr>
          <w:rFonts w:ascii="Times New Roman" w:hAnsi="Times New Roman"/>
          <w:sz w:val="24"/>
          <w:szCs w:val="24"/>
        </w:rPr>
        <w:t>) состояло</w:t>
      </w:r>
      <w:r w:rsidRPr="00450905">
        <w:rPr>
          <w:rFonts w:ascii="Times New Roman" w:hAnsi="Times New Roman"/>
          <w:sz w:val="24"/>
          <w:szCs w:val="24"/>
        </w:rPr>
        <w:t xml:space="preserve">сь </w:t>
      </w:r>
      <w:r w:rsidRPr="006346EA">
        <w:rPr>
          <w:rFonts w:ascii="Times New Roman" w:hAnsi="Times New Roman"/>
          <w:sz w:val="24"/>
          <w:szCs w:val="24"/>
          <w:lang w:val="en-US"/>
        </w:rPr>
        <w:t>XV</w:t>
      </w:r>
      <w:r w:rsidRPr="006346EA">
        <w:rPr>
          <w:rFonts w:ascii="Times New Roman" w:hAnsi="Times New Roman"/>
          <w:sz w:val="24"/>
          <w:szCs w:val="24"/>
        </w:rPr>
        <w:t xml:space="preserve"> </w:t>
      </w:r>
      <w:r w:rsidR="009F4072">
        <w:rPr>
          <w:rFonts w:ascii="Times New Roman" w:hAnsi="Times New Roman"/>
          <w:sz w:val="24"/>
          <w:szCs w:val="24"/>
        </w:rPr>
        <w:t>С</w:t>
      </w:r>
      <w:r w:rsidRPr="006346EA">
        <w:rPr>
          <w:rFonts w:ascii="Times New Roman" w:hAnsi="Times New Roman"/>
          <w:sz w:val="24"/>
          <w:szCs w:val="24"/>
        </w:rPr>
        <w:t>овещани</w:t>
      </w:r>
      <w:r w:rsidR="0038410E">
        <w:rPr>
          <w:rFonts w:ascii="Times New Roman" w:hAnsi="Times New Roman"/>
          <w:sz w:val="24"/>
          <w:szCs w:val="24"/>
        </w:rPr>
        <w:t>е</w:t>
      </w:r>
      <w:r w:rsidRPr="006346EA">
        <w:rPr>
          <w:rFonts w:ascii="Times New Roman" w:hAnsi="Times New Roman"/>
          <w:sz w:val="24"/>
          <w:szCs w:val="24"/>
        </w:rPr>
        <w:t xml:space="preserve"> географов Сибири и Дальнего</w:t>
      </w:r>
      <w:r w:rsidR="00D5574B">
        <w:rPr>
          <w:rFonts w:ascii="Times New Roman" w:hAnsi="Times New Roman"/>
          <w:sz w:val="24"/>
          <w:szCs w:val="24"/>
        </w:rPr>
        <w:t xml:space="preserve"> Востока</w:t>
      </w:r>
      <w:r w:rsidRPr="006346EA">
        <w:rPr>
          <w:rFonts w:ascii="Times New Roman" w:hAnsi="Times New Roman"/>
          <w:sz w:val="24"/>
          <w:szCs w:val="24"/>
        </w:rPr>
        <w:t xml:space="preserve"> «</w:t>
      </w:r>
      <w:r w:rsidRPr="006346EA">
        <w:rPr>
          <w:rFonts w:ascii="Times New Roman" w:eastAsia="SimSun" w:hAnsi="Times New Roman"/>
          <w:kern w:val="2"/>
          <w:sz w:val="24"/>
          <w:szCs w:val="24"/>
          <w:lang w:eastAsia="zh-CN"/>
        </w:rPr>
        <w:t>Географические, социально-экономические, экологические и этнокультурные факторы развития восточных территорий России»</w:t>
      </w:r>
      <w:r>
        <w:rPr>
          <w:rFonts w:ascii="Times New Roman" w:eastAsia="SimSun" w:hAnsi="Times New Roman"/>
          <w:kern w:val="2"/>
          <w:sz w:val="24"/>
          <w:szCs w:val="24"/>
          <w:lang w:eastAsia="zh-CN"/>
        </w:rPr>
        <w:t>.</w:t>
      </w:r>
    </w:p>
    <w:p w:rsidR="009603BF" w:rsidRDefault="002F6315" w:rsidP="009603BF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t xml:space="preserve">Организаторами </w:t>
      </w:r>
      <w:r w:rsidR="009F4072">
        <w:rPr>
          <w:rFonts w:ascii="Times New Roman" w:hAnsi="Times New Roman"/>
          <w:sz w:val="24"/>
          <w:szCs w:val="24"/>
        </w:rPr>
        <w:t>С</w:t>
      </w:r>
      <w:r w:rsidR="006346EA">
        <w:rPr>
          <w:rFonts w:ascii="Times New Roman" w:hAnsi="Times New Roman"/>
          <w:sz w:val="24"/>
          <w:szCs w:val="24"/>
        </w:rPr>
        <w:t>овещани</w:t>
      </w:r>
      <w:r>
        <w:rPr>
          <w:rFonts w:ascii="Times New Roman" w:hAnsi="Times New Roman"/>
          <w:sz w:val="24"/>
          <w:szCs w:val="24"/>
        </w:rPr>
        <w:t xml:space="preserve">я выступили </w:t>
      </w:r>
      <w:r w:rsidR="006346EA" w:rsidRPr="00450905">
        <w:rPr>
          <w:rFonts w:ascii="Times New Roman" w:hAnsi="Times New Roman"/>
          <w:sz w:val="24"/>
          <w:szCs w:val="24"/>
        </w:rPr>
        <w:t>Байкальски</w:t>
      </w:r>
      <w:r>
        <w:rPr>
          <w:rFonts w:ascii="Times New Roman" w:hAnsi="Times New Roman"/>
          <w:sz w:val="24"/>
          <w:szCs w:val="24"/>
        </w:rPr>
        <w:t>й институт</w:t>
      </w:r>
      <w:r w:rsidR="006346EA" w:rsidRPr="00450905">
        <w:rPr>
          <w:rFonts w:ascii="Times New Roman" w:hAnsi="Times New Roman"/>
          <w:sz w:val="24"/>
          <w:szCs w:val="24"/>
        </w:rPr>
        <w:t xml:space="preserve"> природопользования С</w:t>
      </w:r>
      <w:r w:rsidR="006346EA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>РАН, И</w:t>
      </w:r>
      <w:r w:rsidRPr="002F6315">
        <w:rPr>
          <w:rFonts w:ascii="Times New Roman" w:eastAsia="SimSun" w:hAnsi="Times New Roman"/>
          <w:kern w:val="2"/>
          <w:sz w:val="24"/>
          <w:szCs w:val="24"/>
          <w:lang w:eastAsia="zh-CN"/>
        </w:rPr>
        <w:t xml:space="preserve">нститут географии им. </w:t>
      </w:r>
      <w:r>
        <w:rPr>
          <w:rFonts w:ascii="Times New Roman" w:eastAsia="SimSun" w:hAnsi="Times New Roman"/>
          <w:kern w:val="2"/>
          <w:sz w:val="24"/>
          <w:szCs w:val="24"/>
          <w:lang w:eastAsia="zh-CN"/>
        </w:rPr>
        <w:t>В.Б.</w:t>
      </w:r>
      <w:r w:rsidR="00240779">
        <w:rPr>
          <w:rFonts w:ascii="Times New Roman" w:eastAsia="SimSun" w:hAnsi="Times New Roman"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4"/>
          <w:szCs w:val="24"/>
          <w:lang w:eastAsia="zh-CN"/>
        </w:rPr>
        <w:t>С</w:t>
      </w:r>
      <w:r w:rsidRPr="002F6315">
        <w:rPr>
          <w:rFonts w:ascii="Times New Roman" w:eastAsia="SimSun" w:hAnsi="Times New Roman"/>
          <w:kern w:val="2"/>
          <w:sz w:val="24"/>
          <w:szCs w:val="24"/>
          <w:lang w:eastAsia="zh-CN"/>
        </w:rPr>
        <w:t>очавы</w:t>
      </w:r>
      <w:proofErr w:type="spellEnd"/>
      <w:r>
        <w:rPr>
          <w:rFonts w:ascii="Times New Roman" w:eastAsia="SimSun" w:hAnsi="Times New Roman"/>
          <w:kern w:val="2"/>
          <w:sz w:val="24"/>
          <w:szCs w:val="24"/>
          <w:lang w:eastAsia="zh-CN"/>
        </w:rPr>
        <w:t xml:space="preserve"> СО РАН, Т</w:t>
      </w:r>
      <w:r w:rsidRPr="002F6315">
        <w:rPr>
          <w:rFonts w:ascii="Times New Roman" w:eastAsia="SimSun" w:hAnsi="Times New Roman"/>
          <w:kern w:val="2"/>
          <w:sz w:val="24"/>
          <w:szCs w:val="24"/>
          <w:lang w:eastAsia="zh-CN"/>
        </w:rPr>
        <w:t>ихоокеанский институт географии</w:t>
      </w:r>
      <w:r>
        <w:rPr>
          <w:rFonts w:ascii="Times New Roman" w:eastAsia="SimSun" w:hAnsi="Times New Roman"/>
          <w:kern w:val="2"/>
          <w:sz w:val="24"/>
          <w:szCs w:val="24"/>
          <w:lang w:eastAsia="zh-CN"/>
        </w:rPr>
        <w:t xml:space="preserve"> ДВО РАН, Б</w:t>
      </w:r>
      <w:r w:rsidRPr="002F6315">
        <w:rPr>
          <w:rFonts w:ascii="Times New Roman" w:eastAsia="SimSun" w:hAnsi="Times New Roman"/>
          <w:kern w:val="2"/>
          <w:sz w:val="24"/>
          <w:szCs w:val="24"/>
          <w:lang w:eastAsia="zh-CN"/>
        </w:rPr>
        <w:t>урятский государственный университет</w:t>
      </w:r>
      <w:r w:rsidR="00240779">
        <w:rPr>
          <w:rFonts w:ascii="Times New Roman" w:eastAsia="SimSun" w:hAnsi="Times New Roman"/>
          <w:kern w:val="2"/>
          <w:sz w:val="24"/>
          <w:szCs w:val="24"/>
          <w:lang w:eastAsia="zh-CN"/>
        </w:rPr>
        <w:t>,</w:t>
      </w:r>
      <w:r w:rsidR="00240779" w:rsidRPr="00240779">
        <w:rPr>
          <w:rFonts w:ascii="Times New Roman" w:eastAsia="SimSun" w:hAnsi="Times New Roman"/>
          <w:kern w:val="2"/>
          <w:sz w:val="24"/>
          <w:szCs w:val="24"/>
          <w:lang w:eastAsia="zh-CN"/>
        </w:rPr>
        <w:t xml:space="preserve"> </w:t>
      </w:r>
      <w:r w:rsidR="00240779">
        <w:rPr>
          <w:rFonts w:ascii="Times New Roman" w:eastAsia="SimSun" w:hAnsi="Times New Roman"/>
          <w:kern w:val="2"/>
          <w:sz w:val="24"/>
          <w:szCs w:val="24"/>
          <w:lang w:eastAsia="zh-CN"/>
        </w:rPr>
        <w:t>Р</w:t>
      </w:r>
      <w:r w:rsidR="00240779" w:rsidRPr="002F6315">
        <w:rPr>
          <w:rFonts w:ascii="Times New Roman" w:eastAsia="SimSun" w:hAnsi="Times New Roman"/>
          <w:kern w:val="2"/>
          <w:sz w:val="24"/>
          <w:szCs w:val="24"/>
          <w:lang w:eastAsia="zh-CN"/>
        </w:rPr>
        <w:t>усское географическое общество</w:t>
      </w:r>
      <w:r>
        <w:rPr>
          <w:rFonts w:ascii="Times New Roman" w:eastAsia="SimSun" w:hAnsi="Times New Roman"/>
          <w:kern w:val="2"/>
          <w:sz w:val="24"/>
          <w:szCs w:val="24"/>
          <w:lang w:eastAsia="zh-CN"/>
        </w:rPr>
        <w:t xml:space="preserve"> при финансовой поддержке Российского</w:t>
      </w:r>
      <w:r w:rsidRPr="002F6315">
        <w:rPr>
          <w:rFonts w:ascii="Times New Roman" w:eastAsia="SimSun" w:hAnsi="Times New Roman"/>
          <w:kern w:val="2"/>
          <w:sz w:val="24"/>
          <w:szCs w:val="24"/>
          <w:lang w:eastAsia="zh-CN"/>
        </w:rPr>
        <w:t xml:space="preserve"> фонд</w:t>
      </w:r>
      <w:r>
        <w:rPr>
          <w:rFonts w:ascii="Times New Roman" w:eastAsia="SimSun" w:hAnsi="Times New Roman"/>
          <w:kern w:val="2"/>
          <w:sz w:val="24"/>
          <w:szCs w:val="24"/>
          <w:lang w:eastAsia="zh-CN"/>
        </w:rPr>
        <w:t>а</w:t>
      </w:r>
      <w:r w:rsidRPr="002F6315">
        <w:rPr>
          <w:rFonts w:ascii="Times New Roman" w:eastAsia="SimSun" w:hAnsi="Times New Roman"/>
          <w:kern w:val="2"/>
          <w:sz w:val="24"/>
          <w:szCs w:val="24"/>
          <w:lang w:eastAsia="zh-CN"/>
        </w:rPr>
        <w:t xml:space="preserve"> фундаментальных исследований</w:t>
      </w:r>
      <w:r>
        <w:rPr>
          <w:rFonts w:ascii="Times New Roman" w:eastAsia="SimSun" w:hAnsi="Times New Roman"/>
          <w:kern w:val="2"/>
          <w:sz w:val="24"/>
          <w:szCs w:val="24"/>
          <w:lang w:eastAsia="zh-CN"/>
        </w:rPr>
        <w:t xml:space="preserve"> (проект № 15-05-20663) и П</w:t>
      </w:r>
      <w:r w:rsidRPr="002F6315">
        <w:rPr>
          <w:rFonts w:ascii="Times New Roman" w:eastAsia="SimSun" w:hAnsi="Times New Roman"/>
          <w:kern w:val="2"/>
          <w:sz w:val="24"/>
          <w:szCs w:val="24"/>
          <w:lang w:eastAsia="zh-CN"/>
        </w:rPr>
        <w:t>роект</w:t>
      </w:r>
      <w:r>
        <w:rPr>
          <w:rFonts w:ascii="Times New Roman" w:eastAsia="SimSun" w:hAnsi="Times New Roman"/>
          <w:kern w:val="2"/>
          <w:sz w:val="24"/>
          <w:szCs w:val="24"/>
          <w:lang w:eastAsia="zh-CN"/>
        </w:rPr>
        <w:t>а</w:t>
      </w:r>
      <w:r w:rsidRPr="002F6315">
        <w:rPr>
          <w:rFonts w:ascii="Times New Roman" w:eastAsia="SimSun" w:hAnsi="Times New Roman"/>
          <w:kern w:val="2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/>
          <w:kern w:val="2"/>
          <w:sz w:val="24"/>
          <w:szCs w:val="24"/>
          <w:lang w:eastAsia="zh-CN"/>
        </w:rPr>
        <w:t>ПРООН-ГЭФ «Ко</w:t>
      </w:r>
      <w:r w:rsidRPr="002F6315">
        <w:rPr>
          <w:rFonts w:ascii="Times New Roman" w:eastAsia="SimSun" w:hAnsi="Times New Roman"/>
          <w:kern w:val="2"/>
          <w:sz w:val="24"/>
          <w:szCs w:val="24"/>
          <w:lang w:eastAsia="zh-CN"/>
        </w:rPr>
        <w:t>мплексное управление природными ресурсами</w:t>
      </w:r>
      <w:r w:rsidR="00240779">
        <w:rPr>
          <w:rFonts w:ascii="Times New Roman" w:eastAsia="SimSun" w:hAnsi="Times New Roman"/>
          <w:kern w:val="2"/>
          <w:sz w:val="24"/>
          <w:szCs w:val="24"/>
          <w:lang w:eastAsia="zh-CN"/>
        </w:rPr>
        <w:t xml:space="preserve"> </w:t>
      </w:r>
      <w:r w:rsidRPr="002F6315">
        <w:rPr>
          <w:rFonts w:ascii="Times New Roman" w:eastAsia="SimSun" w:hAnsi="Times New Roman"/>
          <w:kern w:val="2"/>
          <w:sz w:val="24"/>
          <w:szCs w:val="24"/>
          <w:lang w:eastAsia="zh-CN"/>
        </w:rPr>
        <w:t xml:space="preserve">трансграничной экосистемы бассейна озера </w:t>
      </w:r>
      <w:r>
        <w:rPr>
          <w:rFonts w:ascii="Times New Roman" w:eastAsia="SimSun" w:hAnsi="Times New Roman"/>
          <w:kern w:val="2"/>
          <w:sz w:val="24"/>
          <w:szCs w:val="24"/>
          <w:lang w:eastAsia="zh-CN"/>
        </w:rPr>
        <w:t>Б</w:t>
      </w:r>
      <w:r w:rsidRPr="002F6315">
        <w:rPr>
          <w:rFonts w:ascii="Times New Roman" w:eastAsia="SimSun" w:hAnsi="Times New Roman"/>
          <w:kern w:val="2"/>
          <w:sz w:val="24"/>
          <w:szCs w:val="24"/>
          <w:lang w:eastAsia="zh-CN"/>
        </w:rPr>
        <w:t>айкал»</w:t>
      </w:r>
      <w:r w:rsidR="00240779">
        <w:rPr>
          <w:rFonts w:ascii="Times New Roman" w:eastAsia="SimSun" w:hAnsi="Times New Roman"/>
          <w:kern w:val="2"/>
          <w:sz w:val="24"/>
          <w:szCs w:val="24"/>
          <w:lang w:eastAsia="zh-CN"/>
        </w:rPr>
        <w:t>.</w:t>
      </w:r>
      <w:r>
        <w:rPr>
          <w:rFonts w:ascii="Times New Roman" w:eastAsia="SimSun" w:hAnsi="Times New Roman"/>
          <w:kern w:val="2"/>
          <w:sz w:val="24"/>
          <w:szCs w:val="24"/>
          <w:lang w:eastAsia="zh-CN"/>
        </w:rPr>
        <w:t xml:space="preserve"> </w:t>
      </w:r>
    </w:p>
    <w:p w:rsidR="009603BF" w:rsidRPr="009603BF" w:rsidRDefault="009F4072" w:rsidP="009603BF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/>
          <w:kern w:val="2"/>
          <w:sz w:val="24"/>
          <w:szCs w:val="24"/>
          <w:lang w:eastAsia="zh-CN"/>
        </w:rPr>
      </w:pPr>
      <w:r w:rsidRPr="00DD514A">
        <w:rPr>
          <w:rFonts w:ascii="Times New Roman" w:hAnsi="Times New Roman"/>
          <w:sz w:val="24"/>
          <w:szCs w:val="24"/>
        </w:rPr>
        <w:t xml:space="preserve">Цель </w:t>
      </w:r>
      <w:r>
        <w:rPr>
          <w:rFonts w:ascii="Times New Roman" w:hAnsi="Times New Roman"/>
          <w:sz w:val="24"/>
          <w:szCs w:val="24"/>
        </w:rPr>
        <w:t xml:space="preserve">совещания </w:t>
      </w:r>
      <w:r w:rsidRPr="00DD514A">
        <w:rPr>
          <w:rFonts w:ascii="Times New Roman" w:hAnsi="Times New Roman"/>
          <w:sz w:val="24"/>
          <w:szCs w:val="24"/>
        </w:rPr>
        <w:t xml:space="preserve">– оценка и обсуждение современного уровня географических исследований восточных территорий России, обозначение новых теоретико-методологических подходов и методов исследований в географии </w:t>
      </w:r>
      <w:proofErr w:type="gramStart"/>
      <w:r w:rsidRPr="00DD514A">
        <w:rPr>
          <w:rFonts w:ascii="Times New Roman" w:hAnsi="Times New Roman"/>
          <w:sz w:val="24"/>
          <w:szCs w:val="24"/>
        </w:rPr>
        <w:t>в начале</w:t>
      </w:r>
      <w:proofErr w:type="gramEnd"/>
      <w:r w:rsidRPr="00DD514A">
        <w:rPr>
          <w:rFonts w:ascii="Times New Roman" w:hAnsi="Times New Roman"/>
          <w:sz w:val="24"/>
          <w:szCs w:val="24"/>
        </w:rPr>
        <w:t xml:space="preserve"> </w:t>
      </w:r>
      <w:r w:rsidRPr="00DD514A">
        <w:rPr>
          <w:rFonts w:ascii="Times New Roman" w:hAnsi="Times New Roman"/>
          <w:sz w:val="24"/>
          <w:szCs w:val="24"/>
          <w:lang w:val="en-US"/>
        </w:rPr>
        <w:t>XXI</w:t>
      </w:r>
      <w:r w:rsidRPr="00DD514A">
        <w:rPr>
          <w:rFonts w:ascii="Times New Roman" w:hAnsi="Times New Roman"/>
          <w:sz w:val="24"/>
          <w:szCs w:val="24"/>
        </w:rPr>
        <w:t xml:space="preserve"> в., а также обм</w:t>
      </w:r>
      <w:r w:rsidR="009603BF">
        <w:rPr>
          <w:rFonts w:ascii="Times New Roman" w:hAnsi="Times New Roman"/>
          <w:sz w:val="24"/>
          <w:szCs w:val="24"/>
        </w:rPr>
        <w:t>ен опытом научных исследований.</w:t>
      </w:r>
    </w:p>
    <w:p w:rsidR="00240779" w:rsidRPr="00240779" w:rsidRDefault="006346EA" w:rsidP="009603B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0187">
        <w:rPr>
          <w:rFonts w:ascii="Times New Roman" w:hAnsi="Times New Roman"/>
          <w:sz w:val="24"/>
          <w:szCs w:val="24"/>
        </w:rPr>
        <w:t xml:space="preserve">В </w:t>
      </w:r>
      <w:r w:rsidR="009F4072" w:rsidRPr="00B70187">
        <w:rPr>
          <w:rFonts w:ascii="Times New Roman" w:hAnsi="Times New Roman"/>
          <w:sz w:val="24"/>
          <w:szCs w:val="24"/>
        </w:rPr>
        <w:t>Совещании</w:t>
      </w:r>
      <w:r w:rsidRPr="00B70187">
        <w:rPr>
          <w:rFonts w:ascii="Times New Roman" w:hAnsi="Times New Roman"/>
          <w:sz w:val="24"/>
          <w:szCs w:val="24"/>
        </w:rPr>
        <w:t xml:space="preserve"> принял</w:t>
      </w:r>
      <w:r w:rsidR="00545F8D">
        <w:rPr>
          <w:rFonts w:ascii="Times New Roman" w:hAnsi="Times New Roman"/>
          <w:sz w:val="24"/>
          <w:szCs w:val="24"/>
        </w:rPr>
        <w:t>и</w:t>
      </w:r>
      <w:r w:rsidRPr="00B70187">
        <w:rPr>
          <w:rFonts w:ascii="Times New Roman" w:hAnsi="Times New Roman"/>
          <w:sz w:val="24"/>
          <w:szCs w:val="24"/>
        </w:rPr>
        <w:t xml:space="preserve"> участие</w:t>
      </w:r>
      <w:r w:rsidR="00303277" w:rsidRPr="00B70187">
        <w:rPr>
          <w:rFonts w:ascii="Times New Roman" w:hAnsi="Times New Roman"/>
          <w:sz w:val="24"/>
          <w:szCs w:val="24"/>
        </w:rPr>
        <w:t xml:space="preserve"> </w:t>
      </w:r>
      <w:r w:rsidR="00B70187" w:rsidRPr="00B70187">
        <w:rPr>
          <w:rFonts w:ascii="Times New Roman" w:hAnsi="Times New Roman"/>
          <w:sz w:val="24"/>
          <w:szCs w:val="24"/>
        </w:rPr>
        <w:t xml:space="preserve">125 </w:t>
      </w:r>
      <w:r w:rsidR="00240779" w:rsidRPr="00B70187">
        <w:rPr>
          <w:rFonts w:ascii="Times New Roman" w:hAnsi="Times New Roman"/>
          <w:sz w:val="24"/>
          <w:szCs w:val="24"/>
        </w:rPr>
        <w:t>человек</w:t>
      </w:r>
      <w:r w:rsidR="00BD7339" w:rsidRPr="00B70187">
        <w:rPr>
          <w:rFonts w:ascii="Times New Roman" w:hAnsi="Times New Roman"/>
          <w:sz w:val="24"/>
          <w:szCs w:val="24"/>
        </w:rPr>
        <w:t xml:space="preserve"> – </w:t>
      </w:r>
      <w:r w:rsidRPr="00B70187">
        <w:rPr>
          <w:rFonts w:ascii="Times New Roman" w:hAnsi="Times New Roman"/>
          <w:sz w:val="24"/>
          <w:szCs w:val="24"/>
        </w:rPr>
        <w:t>представители научных и общественных организаций, образовательных учреждений, органов государственной власти</w:t>
      </w:r>
      <w:r w:rsidR="00240779" w:rsidRPr="00B70187">
        <w:rPr>
          <w:rFonts w:ascii="Times New Roman" w:hAnsi="Times New Roman"/>
          <w:sz w:val="24"/>
          <w:szCs w:val="24"/>
        </w:rPr>
        <w:t xml:space="preserve"> из многих городов Сибири и Да</w:t>
      </w:r>
      <w:r w:rsidR="00BD7339" w:rsidRPr="00B70187">
        <w:rPr>
          <w:rFonts w:ascii="Times New Roman" w:hAnsi="Times New Roman"/>
          <w:sz w:val="24"/>
          <w:szCs w:val="24"/>
        </w:rPr>
        <w:t>льнего Востока, а также других с</w:t>
      </w:r>
      <w:r w:rsidR="00240779" w:rsidRPr="00B70187">
        <w:rPr>
          <w:rFonts w:ascii="Times New Roman" w:hAnsi="Times New Roman"/>
          <w:sz w:val="24"/>
          <w:szCs w:val="24"/>
        </w:rPr>
        <w:t>тран (Казахстан, Монголия).</w:t>
      </w:r>
      <w:r w:rsidRPr="00B70187">
        <w:rPr>
          <w:rFonts w:ascii="Times New Roman" w:hAnsi="Times New Roman"/>
          <w:sz w:val="24"/>
          <w:szCs w:val="24"/>
        </w:rPr>
        <w:t xml:space="preserve"> </w:t>
      </w:r>
      <w:r w:rsidR="0054391B" w:rsidRPr="00B70187">
        <w:rPr>
          <w:rFonts w:ascii="Times New Roman" w:hAnsi="Times New Roman"/>
          <w:sz w:val="24"/>
          <w:szCs w:val="24"/>
        </w:rPr>
        <w:t>На пленарном и секционном заседаниях было зас</w:t>
      </w:r>
      <w:bookmarkStart w:id="0" w:name="_GoBack"/>
      <w:bookmarkEnd w:id="0"/>
      <w:r w:rsidR="0054391B" w:rsidRPr="00B70187">
        <w:rPr>
          <w:rFonts w:ascii="Times New Roman" w:hAnsi="Times New Roman"/>
          <w:sz w:val="24"/>
          <w:szCs w:val="24"/>
        </w:rPr>
        <w:t xml:space="preserve">лушано и обсуждено около </w:t>
      </w:r>
      <w:r w:rsidR="00B70187" w:rsidRPr="00B70187">
        <w:rPr>
          <w:rFonts w:ascii="Times New Roman" w:hAnsi="Times New Roman"/>
          <w:sz w:val="24"/>
          <w:szCs w:val="24"/>
        </w:rPr>
        <w:t xml:space="preserve">101 </w:t>
      </w:r>
      <w:r w:rsidR="0054391B" w:rsidRPr="00B70187">
        <w:rPr>
          <w:rFonts w:ascii="Times New Roman" w:hAnsi="Times New Roman"/>
          <w:sz w:val="24"/>
          <w:szCs w:val="24"/>
        </w:rPr>
        <w:t>доклад</w:t>
      </w:r>
      <w:r w:rsidR="00B70187" w:rsidRPr="00B70187">
        <w:rPr>
          <w:rFonts w:ascii="Times New Roman" w:hAnsi="Times New Roman"/>
          <w:sz w:val="24"/>
          <w:szCs w:val="24"/>
        </w:rPr>
        <w:t>а</w:t>
      </w:r>
      <w:r w:rsidR="0054391B" w:rsidRPr="00B70187">
        <w:rPr>
          <w:rFonts w:ascii="Times New Roman" w:hAnsi="Times New Roman"/>
          <w:sz w:val="24"/>
          <w:szCs w:val="24"/>
        </w:rPr>
        <w:t>, а также представлено</w:t>
      </w:r>
      <w:r w:rsidR="00027A9F" w:rsidRPr="00B70187">
        <w:rPr>
          <w:rFonts w:ascii="Times New Roman" w:hAnsi="Times New Roman"/>
          <w:sz w:val="24"/>
          <w:szCs w:val="24"/>
        </w:rPr>
        <w:t xml:space="preserve"> </w:t>
      </w:r>
      <w:r w:rsidR="00491D8D" w:rsidRPr="00B70187">
        <w:rPr>
          <w:rFonts w:ascii="Times New Roman" w:hAnsi="Times New Roman"/>
          <w:sz w:val="24"/>
          <w:szCs w:val="24"/>
        </w:rPr>
        <w:t>14</w:t>
      </w:r>
      <w:r w:rsidR="0054391B" w:rsidRPr="00B70187">
        <w:rPr>
          <w:rFonts w:ascii="Times New Roman" w:hAnsi="Times New Roman"/>
          <w:sz w:val="24"/>
          <w:szCs w:val="24"/>
        </w:rPr>
        <w:t xml:space="preserve"> стендовых докладов.</w:t>
      </w:r>
    </w:p>
    <w:p w:rsidR="007F6B2A" w:rsidRPr="007F6B2A" w:rsidRDefault="007F6B2A" w:rsidP="009603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6B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Перед началом пленарного заседания была проведена презентация научно-справочного издания «Экологический атлас бассейна оз. Байкал» и состоялась процедура его передачи представителям вузов, библиотек, музеев</w:t>
      </w:r>
      <w:r w:rsidR="003841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</w:t>
      </w:r>
      <w:r w:rsidRPr="007F6B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природоохранных структур.</w:t>
      </w:r>
    </w:p>
    <w:p w:rsidR="009603BF" w:rsidRDefault="007F6B2A" w:rsidP="009603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F6B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пленарном заседании было заслушано семь докладов, в том числе академика </w:t>
      </w:r>
      <w:r w:rsidR="003841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РАН </w:t>
      </w:r>
      <w:r w:rsidRPr="007F6B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П.Я. Бакланова, чл.-к. РАН А.К. </w:t>
      </w:r>
      <w:proofErr w:type="spellStart"/>
      <w:r w:rsidRPr="007F6B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Тулохонова</w:t>
      </w:r>
      <w:proofErr w:type="spellEnd"/>
      <w:r w:rsidRPr="007F6B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F6B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д.г.н</w:t>
      </w:r>
      <w:proofErr w:type="spellEnd"/>
      <w:r w:rsidRPr="007F6B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., проф. Л.М. Корытного с соавторами, </w:t>
      </w:r>
      <w:proofErr w:type="spellStart"/>
      <w:r w:rsidRPr="007F6B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д.г.н</w:t>
      </w:r>
      <w:proofErr w:type="spellEnd"/>
      <w:r w:rsidRPr="007F6B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., проф. А.Ю. </w:t>
      </w:r>
      <w:proofErr w:type="spellStart"/>
      <w:r w:rsidRPr="007F6B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Ретеюма</w:t>
      </w:r>
      <w:proofErr w:type="spellEnd"/>
      <w:r w:rsidRPr="007F6B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д.г.-</w:t>
      </w:r>
      <w:proofErr w:type="spellStart"/>
      <w:r w:rsidRPr="007F6B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м.н</w:t>
      </w:r>
      <w:proofErr w:type="spellEnd"/>
      <w:r w:rsidRPr="007F6B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., проф. Г.А. </w:t>
      </w:r>
      <w:proofErr w:type="spellStart"/>
      <w:r w:rsidRPr="007F6B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Юргенсона</w:t>
      </w:r>
      <w:proofErr w:type="spellEnd"/>
      <w:r w:rsidRPr="007F6B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7F6B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д.г.н</w:t>
      </w:r>
      <w:proofErr w:type="spellEnd"/>
      <w:r w:rsidRPr="007F6B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Е.Ж. </w:t>
      </w:r>
      <w:proofErr w:type="spellStart"/>
      <w:r w:rsidRPr="007F6B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Гармаева</w:t>
      </w:r>
      <w:proofErr w:type="spellEnd"/>
      <w:r w:rsidRPr="007F6B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соавторами.</w:t>
      </w:r>
      <w:proofErr w:type="gramEnd"/>
      <w:r w:rsidRPr="007F6B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Доклады были посвящены актуальным проблемам географических наук, экономическим и геополитическим факторам развития Тихоокеанской России, роли и места академической географии в изучении восточных территорий России и ее геополитике, проблемам современного состояния природной среды и социально-экономического развития Сибири в начале ХХI </w:t>
      </w:r>
      <w:proofErr w:type="gramStart"/>
      <w:r w:rsidRPr="007F6B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gramEnd"/>
      <w:r w:rsidRPr="007F6B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., а также, </w:t>
      </w:r>
      <w:proofErr w:type="gramStart"/>
      <w:r w:rsidRPr="007F6B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исследованию</w:t>
      </w:r>
      <w:proofErr w:type="gramEnd"/>
      <w:r w:rsidRPr="007F6B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климат</w:t>
      </w:r>
      <w:r w:rsidR="00A95E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7F6B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как фактора взаимодействия общества и природы.</w:t>
      </w:r>
    </w:p>
    <w:p w:rsidR="00ED0FCE" w:rsidRPr="009603BF" w:rsidRDefault="00AC64A0" w:rsidP="009603BF">
      <w:pPr>
        <w:spacing w:after="0" w:line="240" w:lineRule="auto"/>
        <w:ind w:firstLine="709"/>
        <w:jc w:val="both"/>
        <w:rPr>
          <w:rStyle w:val="hps"/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</w:rPr>
        <w:t>В</w:t>
      </w:r>
      <w:r w:rsidR="00B7798C" w:rsidRPr="00B7798C">
        <w:rPr>
          <w:rFonts w:ascii="Times New Roman" w:hAnsi="Times New Roman"/>
          <w:sz w:val="24"/>
          <w:szCs w:val="24"/>
        </w:rPr>
        <w:t xml:space="preserve"> работе 6</w:t>
      </w:r>
      <w:r w:rsidR="00335818">
        <w:rPr>
          <w:rFonts w:ascii="Times New Roman" w:hAnsi="Times New Roman"/>
          <w:sz w:val="24"/>
          <w:szCs w:val="24"/>
        </w:rPr>
        <w:t>-ти</w:t>
      </w:r>
      <w:r w:rsidR="00B7798C" w:rsidRPr="00B7798C">
        <w:rPr>
          <w:rFonts w:ascii="Times New Roman" w:hAnsi="Times New Roman"/>
          <w:sz w:val="24"/>
          <w:szCs w:val="24"/>
        </w:rPr>
        <w:t xml:space="preserve"> секций</w:t>
      </w:r>
      <w:r>
        <w:rPr>
          <w:rFonts w:ascii="Times New Roman" w:hAnsi="Times New Roman"/>
          <w:sz w:val="24"/>
          <w:szCs w:val="24"/>
        </w:rPr>
        <w:t xml:space="preserve"> участниками </w:t>
      </w:r>
      <w:r w:rsidR="00D8422D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овещания были обсуждены </w:t>
      </w:r>
      <w:r w:rsidR="00B7798C">
        <w:rPr>
          <w:rFonts w:ascii="Times New Roman" w:hAnsi="Times New Roman"/>
          <w:sz w:val="24"/>
          <w:szCs w:val="24"/>
        </w:rPr>
        <w:t>актуальные вопрос</w:t>
      </w:r>
      <w:r>
        <w:rPr>
          <w:rFonts w:ascii="Times New Roman" w:hAnsi="Times New Roman"/>
          <w:sz w:val="24"/>
          <w:szCs w:val="24"/>
        </w:rPr>
        <w:t>ы</w:t>
      </w:r>
      <w:r w:rsidR="00B7798C">
        <w:rPr>
          <w:rFonts w:ascii="Times New Roman" w:hAnsi="Times New Roman"/>
          <w:sz w:val="24"/>
          <w:szCs w:val="24"/>
        </w:rPr>
        <w:t xml:space="preserve"> географической науки, в том числе: </w:t>
      </w:r>
      <w:r w:rsidR="00B7798C" w:rsidRPr="00B7798C">
        <w:rPr>
          <w:rFonts w:ascii="Times New Roman" w:hAnsi="Times New Roman"/>
          <w:sz w:val="24"/>
          <w:szCs w:val="24"/>
        </w:rPr>
        <w:t>в</w:t>
      </w:r>
      <w:r w:rsidR="00ED0FCE" w:rsidRPr="00B7798C">
        <w:rPr>
          <w:rStyle w:val="hps"/>
          <w:rFonts w:ascii="Times New Roman" w:hAnsi="Times New Roman"/>
          <w:sz w:val="24"/>
          <w:szCs w:val="24"/>
        </w:rPr>
        <w:t>опросы теории и методологии географических исследований</w:t>
      </w:r>
      <w:r w:rsidR="00B7798C" w:rsidRPr="00B7798C">
        <w:rPr>
          <w:rStyle w:val="hps"/>
          <w:rFonts w:ascii="Times New Roman" w:hAnsi="Times New Roman"/>
          <w:sz w:val="24"/>
          <w:szCs w:val="24"/>
        </w:rPr>
        <w:t>, а</w:t>
      </w:r>
      <w:r w:rsidR="00ED0FCE" w:rsidRPr="00B7798C">
        <w:rPr>
          <w:rStyle w:val="hps"/>
          <w:rFonts w:ascii="Times New Roman" w:hAnsi="Times New Roman"/>
          <w:sz w:val="24"/>
          <w:szCs w:val="28"/>
        </w:rPr>
        <w:t>ктуальные проблемы физической географии и геоэкологии</w:t>
      </w:r>
      <w:r w:rsidR="00B7798C" w:rsidRPr="00B7798C">
        <w:rPr>
          <w:rStyle w:val="hps"/>
          <w:rFonts w:ascii="Times New Roman" w:hAnsi="Times New Roman"/>
          <w:sz w:val="24"/>
          <w:szCs w:val="28"/>
        </w:rPr>
        <w:t>, с</w:t>
      </w:r>
      <w:r w:rsidR="00ED0FCE" w:rsidRPr="00B7798C">
        <w:rPr>
          <w:rStyle w:val="hps"/>
          <w:rFonts w:ascii="Times New Roman" w:hAnsi="Times New Roman"/>
          <w:sz w:val="24"/>
          <w:szCs w:val="28"/>
        </w:rPr>
        <w:t>овременные проблемы экономической, социальной, политической и рекреационной географии</w:t>
      </w:r>
      <w:r w:rsidR="00B7798C" w:rsidRPr="00B7798C">
        <w:rPr>
          <w:rStyle w:val="hps"/>
          <w:rFonts w:ascii="Times New Roman" w:hAnsi="Times New Roman"/>
          <w:sz w:val="24"/>
          <w:szCs w:val="28"/>
        </w:rPr>
        <w:t>, г</w:t>
      </w:r>
      <w:r w:rsidR="00ED0FCE" w:rsidRPr="00B7798C">
        <w:rPr>
          <w:rStyle w:val="hps"/>
          <w:rFonts w:ascii="Times New Roman" w:hAnsi="Times New Roman"/>
          <w:sz w:val="24"/>
          <w:szCs w:val="28"/>
        </w:rPr>
        <w:t>еографические проблемы устойчивого развития регионов, в том числе приморских и трансграничных</w:t>
      </w:r>
      <w:r w:rsidR="00B7798C" w:rsidRPr="00B7798C">
        <w:rPr>
          <w:rStyle w:val="hps"/>
          <w:rFonts w:ascii="Times New Roman" w:hAnsi="Times New Roman"/>
          <w:sz w:val="24"/>
          <w:szCs w:val="28"/>
        </w:rPr>
        <w:t>, р</w:t>
      </w:r>
      <w:r w:rsidR="00ED0FCE" w:rsidRPr="00B7798C">
        <w:rPr>
          <w:rStyle w:val="hps"/>
          <w:rFonts w:ascii="Times New Roman" w:hAnsi="Times New Roman"/>
          <w:sz w:val="24"/>
          <w:szCs w:val="28"/>
        </w:rPr>
        <w:t>егиональные проблемы природопользования и экологии человека</w:t>
      </w:r>
      <w:r w:rsidR="00B7798C" w:rsidRPr="00B7798C">
        <w:rPr>
          <w:rStyle w:val="hps"/>
          <w:rFonts w:ascii="Times New Roman" w:hAnsi="Times New Roman"/>
          <w:sz w:val="24"/>
          <w:szCs w:val="28"/>
        </w:rPr>
        <w:t xml:space="preserve">, а также </w:t>
      </w:r>
      <w:r w:rsidR="00B7798C" w:rsidRPr="00B7798C">
        <w:rPr>
          <w:rStyle w:val="hps"/>
          <w:rFonts w:ascii="Times New Roman" w:hAnsi="Times New Roman"/>
          <w:sz w:val="24"/>
          <w:szCs w:val="24"/>
        </w:rPr>
        <w:t>к</w:t>
      </w:r>
      <w:r w:rsidR="00ED0FCE" w:rsidRPr="00B7798C">
        <w:rPr>
          <w:rStyle w:val="hps"/>
          <w:rFonts w:ascii="Times New Roman" w:hAnsi="Times New Roman"/>
          <w:sz w:val="24"/>
          <w:szCs w:val="24"/>
        </w:rPr>
        <w:t xml:space="preserve">артографирование и моделирование </w:t>
      </w:r>
      <w:proofErr w:type="spellStart"/>
      <w:r w:rsidR="00ED0FCE" w:rsidRPr="00B7798C">
        <w:rPr>
          <w:rStyle w:val="hps"/>
          <w:rFonts w:ascii="Times New Roman" w:hAnsi="Times New Roman"/>
          <w:sz w:val="24"/>
          <w:szCs w:val="24"/>
        </w:rPr>
        <w:t>геосистем</w:t>
      </w:r>
      <w:proofErr w:type="spellEnd"/>
      <w:r w:rsidR="00ED0FCE" w:rsidRPr="00B7798C">
        <w:rPr>
          <w:rStyle w:val="hps"/>
          <w:rFonts w:ascii="Times New Roman" w:hAnsi="Times New Roman"/>
          <w:sz w:val="24"/>
          <w:szCs w:val="24"/>
        </w:rPr>
        <w:t>, развитие ГИС-технологий</w:t>
      </w:r>
      <w:r w:rsidR="00B7798C" w:rsidRPr="00B7798C">
        <w:rPr>
          <w:rStyle w:val="hps"/>
          <w:rFonts w:ascii="Times New Roman" w:hAnsi="Times New Roman"/>
          <w:sz w:val="24"/>
          <w:szCs w:val="24"/>
        </w:rPr>
        <w:t>.</w:t>
      </w:r>
      <w:proofErr w:type="gramEnd"/>
    </w:p>
    <w:p w:rsidR="006346EA" w:rsidRPr="00B317D0" w:rsidRDefault="00ED0FCE" w:rsidP="009603B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17D0">
        <w:rPr>
          <w:rFonts w:ascii="Times New Roman" w:hAnsi="Times New Roman"/>
          <w:sz w:val="24"/>
          <w:szCs w:val="24"/>
        </w:rPr>
        <w:t xml:space="preserve"> </w:t>
      </w:r>
      <w:r w:rsidR="00B317D0" w:rsidRPr="00B317D0">
        <w:rPr>
          <w:rFonts w:ascii="Times New Roman" w:hAnsi="Times New Roman"/>
          <w:sz w:val="24"/>
          <w:szCs w:val="24"/>
        </w:rPr>
        <w:t xml:space="preserve">Значительное </w:t>
      </w:r>
      <w:r w:rsidR="006346EA" w:rsidRPr="00B317D0">
        <w:rPr>
          <w:rFonts w:ascii="Times New Roman" w:hAnsi="Times New Roman"/>
          <w:sz w:val="24"/>
          <w:szCs w:val="24"/>
        </w:rPr>
        <w:t>внимание было уделено проблемам взаимодействия природных и хозяйственных систем</w:t>
      </w:r>
      <w:r w:rsidR="00B317D0" w:rsidRPr="00B317D0">
        <w:rPr>
          <w:rFonts w:ascii="Times New Roman" w:hAnsi="Times New Roman"/>
          <w:sz w:val="24"/>
          <w:szCs w:val="24"/>
        </w:rPr>
        <w:t>,</w:t>
      </w:r>
      <w:r w:rsidR="006346EA" w:rsidRPr="00B317D0">
        <w:rPr>
          <w:rFonts w:ascii="Times New Roman" w:hAnsi="Times New Roman"/>
          <w:sz w:val="24"/>
          <w:szCs w:val="24"/>
        </w:rPr>
        <w:t xml:space="preserve"> оценке природно-ресурсного потенциала, </w:t>
      </w:r>
      <w:r w:rsidR="00B317D0" w:rsidRPr="00B317D0">
        <w:rPr>
          <w:rFonts w:ascii="Times New Roman" w:hAnsi="Times New Roman"/>
          <w:sz w:val="24"/>
          <w:szCs w:val="24"/>
        </w:rPr>
        <w:t>проблемам  природопользования</w:t>
      </w:r>
      <w:r w:rsidR="00B317D0">
        <w:rPr>
          <w:rFonts w:ascii="Times New Roman" w:hAnsi="Times New Roman"/>
          <w:sz w:val="24"/>
          <w:szCs w:val="24"/>
        </w:rPr>
        <w:t xml:space="preserve">, </w:t>
      </w:r>
      <w:r w:rsidR="00B317D0" w:rsidRPr="00B317D0">
        <w:rPr>
          <w:rFonts w:ascii="Times New Roman" w:hAnsi="Times New Roman"/>
          <w:sz w:val="24"/>
          <w:szCs w:val="24"/>
        </w:rPr>
        <w:t xml:space="preserve">трансформации и сохранению природной среды, </w:t>
      </w:r>
      <w:r w:rsidR="006346EA" w:rsidRPr="00B317D0">
        <w:rPr>
          <w:rFonts w:ascii="Times New Roman" w:hAnsi="Times New Roman"/>
          <w:sz w:val="24"/>
          <w:szCs w:val="24"/>
        </w:rPr>
        <w:t>совершенствованию управления природопользованием</w:t>
      </w:r>
      <w:r w:rsidR="00B317D0" w:rsidRPr="00B317D0">
        <w:rPr>
          <w:rFonts w:ascii="Times New Roman" w:hAnsi="Times New Roman"/>
          <w:sz w:val="24"/>
          <w:szCs w:val="24"/>
        </w:rPr>
        <w:t>.</w:t>
      </w:r>
    </w:p>
    <w:p w:rsidR="00B317D0" w:rsidRPr="009603BF" w:rsidRDefault="006346EA" w:rsidP="009603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E11EA">
        <w:rPr>
          <w:rFonts w:ascii="Times New Roman" w:hAnsi="Times New Roman"/>
          <w:sz w:val="24"/>
          <w:szCs w:val="24"/>
        </w:rPr>
        <w:t xml:space="preserve">Всеми участниками была отмечена актуальность проведения </w:t>
      </w:r>
      <w:r w:rsidR="00D8422D">
        <w:rPr>
          <w:rFonts w:ascii="Times New Roman" w:hAnsi="Times New Roman"/>
          <w:sz w:val="24"/>
          <w:szCs w:val="24"/>
        </w:rPr>
        <w:t>традиционного С</w:t>
      </w:r>
      <w:r w:rsidR="00B317D0" w:rsidRPr="003E11EA">
        <w:rPr>
          <w:rFonts w:ascii="Times New Roman" w:hAnsi="Times New Roman"/>
          <w:sz w:val="24"/>
          <w:szCs w:val="24"/>
        </w:rPr>
        <w:t>овещания географов</w:t>
      </w:r>
      <w:r w:rsidRPr="003E11EA">
        <w:rPr>
          <w:rFonts w:ascii="Times New Roman" w:hAnsi="Times New Roman"/>
          <w:sz w:val="24"/>
          <w:szCs w:val="24"/>
        </w:rPr>
        <w:t>, позволяюще</w:t>
      </w:r>
      <w:r w:rsidR="003E11EA" w:rsidRPr="003E11EA">
        <w:rPr>
          <w:rFonts w:ascii="Times New Roman" w:hAnsi="Times New Roman"/>
          <w:sz w:val="24"/>
          <w:szCs w:val="24"/>
        </w:rPr>
        <w:t>го</w:t>
      </w:r>
      <w:r w:rsidRPr="003E11EA">
        <w:rPr>
          <w:rFonts w:ascii="Times New Roman" w:hAnsi="Times New Roman"/>
          <w:sz w:val="24"/>
          <w:szCs w:val="24"/>
        </w:rPr>
        <w:t xml:space="preserve"> определить основные направления</w:t>
      </w:r>
      <w:r w:rsidR="000A6BC4">
        <w:rPr>
          <w:rFonts w:ascii="Times New Roman" w:hAnsi="Times New Roman"/>
          <w:sz w:val="24"/>
          <w:szCs w:val="24"/>
        </w:rPr>
        <w:t>,</w:t>
      </w:r>
      <w:r w:rsidR="003E11EA" w:rsidRPr="003E11EA">
        <w:rPr>
          <w:rFonts w:ascii="Times New Roman" w:hAnsi="Times New Roman"/>
          <w:sz w:val="24"/>
          <w:szCs w:val="24"/>
        </w:rPr>
        <w:t xml:space="preserve"> </w:t>
      </w:r>
      <w:r w:rsidR="000A6BC4">
        <w:rPr>
          <w:rFonts w:ascii="Times New Roman" w:hAnsi="Times New Roman"/>
          <w:sz w:val="24"/>
          <w:szCs w:val="24"/>
        </w:rPr>
        <w:t xml:space="preserve">учитывая современные тенденции восточной ориентации государственной политики России, в сфере </w:t>
      </w:r>
      <w:r w:rsidR="009906E4">
        <w:rPr>
          <w:rFonts w:ascii="Times New Roman" w:hAnsi="Times New Roman"/>
          <w:sz w:val="24"/>
          <w:szCs w:val="24"/>
        </w:rPr>
        <w:t xml:space="preserve">развития современной географической науки и </w:t>
      </w:r>
      <w:r w:rsidR="003E11EA" w:rsidRPr="003E11EA">
        <w:rPr>
          <w:rFonts w:ascii="Times New Roman" w:hAnsi="Times New Roman"/>
          <w:sz w:val="24"/>
          <w:szCs w:val="24"/>
        </w:rPr>
        <w:t xml:space="preserve">исследований </w:t>
      </w:r>
      <w:r w:rsidR="009906E4">
        <w:rPr>
          <w:rFonts w:ascii="Times New Roman" w:hAnsi="Times New Roman"/>
          <w:sz w:val="24"/>
          <w:szCs w:val="24"/>
        </w:rPr>
        <w:t xml:space="preserve">в системе «природа – </w:t>
      </w:r>
      <w:r w:rsidR="004C428D">
        <w:rPr>
          <w:rFonts w:ascii="Times New Roman" w:hAnsi="Times New Roman"/>
          <w:sz w:val="24"/>
          <w:szCs w:val="24"/>
        </w:rPr>
        <w:t xml:space="preserve">население </w:t>
      </w:r>
      <w:r w:rsidR="009906E4">
        <w:rPr>
          <w:rFonts w:ascii="Times New Roman" w:hAnsi="Times New Roman"/>
          <w:sz w:val="24"/>
          <w:szCs w:val="24"/>
        </w:rPr>
        <w:t>–</w:t>
      </w:r>
      <w:r w:rsidR="004C428D">
        <w:rPr>
          <w:rFonts w:ascii="Times New Roman" w:hAnsi="Times New Roman"/>
          <w:sz w:val="24"/>
          <w:szCs w:val="24"/>
        </w:rPr>
        <w:t xml:space="preserve"> хозяйство» </w:t>
      </w:r>
      <w:r w:rsidR="009906E4">
        <w:rPr>
          <w:rFonts w:ascii="Times New Roman" w:hAnsi="Times New Roman"/>
          <w:sz w:val="24"/>
          <w:szCs w:val="24"/>
        </w:rPr>
        <w:t>уникального субконтинента.</w:t>
      </w:r>
      <w:proofErr w:type="gramEnd"/>
      <w:r w:rsidR="00D8422D">
        <w:rPr>
          <w:rFonts w:ascii="Times New Roman" w:hAnsi="Times New Roman"/>
          <w:sz w:val="24"/>
          <w:szCs w:val="24"/>
        </w:rPr>
        <w:t xml:space="preserve"> Участники С</w:t>
      </w:r>
      <w:r w:rsidR="004642BA">
        <w:rPr>
          <w:rFonts w:ascii="Times New Roman" w:hAnsi="Times New Roman"/>
          <w:sz w:val="24"/>
          <w:szCs w:val="24"/>
        </w:rPr>
        <w:t xml:space="preserve">овещания подтвердили </w:t>
      </w:r>
      <w:r w:rsidR="00286B56">
        <w:rPr>
          <w:rFonts w:ascii="Times New Roman" w:hAnsi="Times New Roman"/>
          <w:sz w:val="24"/>
          <w:szCs w:val="24"/>
        </w:rPr>
        <w:t xml:space="preserve">огромное значение проводимых научных </w:t>
      </w:r>
      <w:r w:rsidR="00286B56">
        <w:rPr>
          <w:rFonts w:ascii="Times New Roman" w:hAnsi="Times New Roman"/>
          <w:sz w:val="24"/>
          <w:szCs w:val="24"/>
        </w:rPr>
        <w:lastRenderedPageBreak/>
        <w:t>исследований, их значимость для развития фундаментальной и прикладной географии в регионе, а также повышения их эффективности в современных условиях развития общества.</w:t>
      </w:r>
    </w:p>
    <w:p w:rsidR="006346EA" w:rsidRPr="0034652E" w:rsidRDefault="006346EA" w:rsidP="009603B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652E">
        <w:rPr>
          <w:rFonts w:ascii="Times New Roman" w:hAnsi="Times New Roman"/>
          <w:sz w:val="24"/>
          <w:szCs w:val="24"/>
        </w:rPr>
        <w:t xml:space="preserve">Учитывая особую значимость </w:t>
      </w:r>
      <w:r w:rsidR="003E11EA" w:rsidRPr="0034652E">
        <w:rPr>
          <w:rFonts w:ascii="Times New Roman" w:hAnsi="Times New Roman"/>
          <w:sz w:val="24"/>
          <w:szCs w:val="24"/>
        </w:rPr>
        <w:t xml:space="preserve">для России </w:t>
      </w:r>
      <w:r w:rsidR="00B317D0" w:rsidRPr="0034652E">
        <w:rPr>
          <w:rFonts w:ascii="Times New Roman" w:hAnsi="Times New Roman"/>
          <w:sz w:val="24"/>
          <w:szCs w:val="24"/>
        </w:rPr>
        <w:t xml:space="preserve">развития восточных </w:t>
      </w:r>
      <w:r w:rsidRPr="0034652E">
        <w:rPr>
          <w:rFonts w:ascii="Times New Roman" w:hAnsi="Times New Roman"/>
          <w:sz w:val="24"/>
          <w:szCs w:val="24"/>
        </w:rPr>
        <w:t>территори</w:t>
      </w:r>
      <w:r w:rsidR="00B317D0" w:rsidRPr="0034652E">
        <w:rPr>
          <w:rFonts w:ascii="Times New Roman" w:hAnsi="Times New Roman"/>
          <w:sz w:val="24"/>
          <w:szCs w:val="24"/>
        </w:rPr>
        <w:t>й,</w:t>
      </w:r>
      <w:r w:rsidR="003E11EA" w:rsidRPr="0034652E">
        <w:rPr>
          <w:rFonts w:ascii="Times New Roman" w:hAnsi="Times New Roman"/>
          <w:sz w:val="24"/>
          <w:szCs w:val="24"/>
        </w:rPr>
        <w:t xml:space="preserve"> в контексте в</w:t>
      </w:r>
      <w:r w:rsidR="00671550">
        <w:rPr>
          <w:rFonts w:ascii="Times New Roman" w:hAnsi="Times New Roman"/>
          <w:sz w:val="24"/>
          <w:szCs w:val="24"/>
        </w:rPr>
        <w:t>заимодействия со странами АТР, в условиях</w:t>
      </w:r>
      <w:r w:rsidR="003E11EA" w:rsidRPr="0034652E">
        <w:rPr>
          <w:rFonts w:ascii="Times New Roman" w:hAnsi="Times New Roman"/>
          <w:sz w:val="24"/>
          <w:szCs w:val="24"/>
        </w:rPr>
        <w:t xml:space="preserve"> тенденции роста мирового интереса к этим территориям</w:t>
      </w:r>
      <w:r w:rsidR="000657AE">
        <w:rPr>
          <w:rFonts w:ascii="Times New Roman" w:hAnsi="Times New Roman"/>
          <w:sz w:val="24"/>
          <w:szCs w:val="24"/>
        </w:rPr>
        <w:t xml:space="preserve"> </w:t>
      </w:r>
      <w:r w:rsidR="003E11EA" w:rsidRPr="0034652E">
        <w:rPr>
          <w:rFonts w:ascii="Times New Roman" w:hAnsi="Times New Roman"/>
          <w:sz w:val="24"/>
          <w:szCs w:val="24"/>
        </w:rPr>
        <w:t>участники совещания</w:t>
      </w:r>
      <w:r w:rsidR="00671550">
        <w:rPr>
          <w:rFonts w:ascii="Times New Roman" w:hAnsi="Times New Roman"/>
          <w:sz w:val="24"/>
          <w:szCs w:val="24"/>
        </w:rPr>
        <w:t xml:space="preserve"> РЕКОМЕНДУЮТ:</w:t>
      </w:r>
    </w:p>
    <w:p w:rsidR="006346EA" w:rsidRDefault="006346EA" w:rsidP="00FB2D5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7AE">
        <w:rPr>
          <w:rFonts w:ascii="Times New Roman" w:hAnsi="Times New Roman"/>
          <w:sz w:val="24"/>
          <w:szCs w:val="24"/>
        </w:rPr>
        <w:t>Государственным органам власти содействовать:</w:t>
      </w:r>
    </w:p>
    <w:p w:rsidR="004E40D2" w:rsidRDefault="00CD41DC" w:rsidP="004E40D2">
      <w:pPr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335818" w:rsidRPr="006B06D8">
        <w:rPr>
          <w:rFonts w:ascii="Times New Roman" w:hAnsi="Times New Roman"/>
          <w:sz w:val="24"/>
          <w:szCs w:val="24"/>
        </w:rPr>
        <w:t>нтегрированию</w:t>
      </w:r>
      <w:r>
        <w:rPr>
          <w:rFonts w:ascii="Times New Roman" w:hAnsi="Times New Roman"/>
          <w:sz w:val="24"/>
          <w:szCs w:val="24"/>
        </w:rPr>
        <w:t xml:space="preserve"> Байкальского региона</w:t>
      </w:r>
      <w:r w:rsidR="00BC1591" w:rsidRPr="006B06D8">
        <w:rPr>
          <w:rFonts w:ascii="Times New Roman" w:hAnsi="Times New Roman"/>
          <w:sz w:val="24"/>
          <w:szCs w:val="24"/>
        </w:rPr>
        <w:t xml:space="preserve"> и Дальнего</w:t>
      </w:r>
      <w:r w:rsidR="00335818" w:rsidRPr="006B06D8">
        <w:rPr>
          <w:rFonts w:ascii="Times New Roman" w:hAnsi="Times New Roman"/>
          <w:sz w:val="24"/>
          <w:szCs w:val="24"/>
        </w:rPr>
        <w:t xml:space="preserve"> Востока</w:t>
      </w:r>
      <w:r w:rsidR="004642BA" w:rsidRPr="006B06D8">
        <w:rPr>
          <w:rFonts w:ascii="Times New Roman" w:hAnsi="Times New Roman"/>
          <w:sz w:val="24"/>
          <w:szCs w:val="24"/>
        </w:rPr>
        <w:t>,</w:t>
      </w:r>
      <w:r w:rsidR="00335818" w:rsidRPr="006B06D8">
        <w:rPr>
          <w:rFonts w:ascii="Times New Roman" w:hAnsi="Times New Roman"/>
          <w:color w:val="000000"/>
          <w:sz w:val="24"/>
          <w:szCs w:val="24"/>
        </w:rPr>
        <w:t xml:space="preserve"> как ключевых центров социально-эко</w:t>
      </w:r>
      <w:r w:rsidR="00335818" w:rsidRPr="006B06D8">
        <w:rPr>
          <w:rFonts w:ascii="Times New Roman" w:hAnsi="Times New Roman"/>
          <w:color w:val="000000"/>
          <w:sz w:val="24"/>
          <w:szCs w:val="24"/>
        </w:rPr>
        <w:softHyphen/>
        <w:t>номического развития России</w:t>
      </w:r>
      <w:r w:rsidR="004642BA" w:rsidRPr="006B06D8">
        <w:rPr>
          <w:rFonts w:ascii="Times New Roman" w:hAnsi="Times New Roman"/>
          <w:color w:val="000000"/>
          <w:sz w:val="24"/>
          <w:szCs w:val="24"/>
        </w:rPr>
        <w:t>, в быстроразвивающийся Азиатско-Т</w:t>
      </w:r>
      <w:r w:rsidR="00286B56" w:rsidRPr="006B06D8">
        <w:rPr>
          <w:rFonts w:ascii="Times New Roman" w:hAnsi="Times New Roman"/>
          <w:color w:val="000000"/>
          <w:sz w:val="24"/>
          <w:szCs w:val="24"/>
        </w:rPr>
        <w:t>ихоокеанский регион</w:t>
      </w:r>
      <w:r w:rsidR="004642BA" w:rsidRPr="006B06D8">
        <w:rPr>
          <w:rFonts w:ascii="Times New Roman" w:hAnsi="Times New Roman"/>
          <w:color w:val="000000"/>
          <w:sz w:val="24"/>
          <w:szCs w:val="24"/>
        </w:rPr>
        <w:t>;</w:t>
      </w:r>
    </w:p>
    <w:p w:rsidR="004E40D2" w:rsidRPr="004E40D2" w:rsidRDefault="006E1AB7" w:rsidP="004E40D2">
      <w:pPr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E40D2">
        <w:rPr>
          <w:rFonts w:ascii="Times New Roman" w:hAnsi="Times New Roman"/>
          <w:color w:val="000000"/>
          <w:sz w:val="24"/>
          <w:szCs w:val="24"/>
        </w:rPr>
        <w:t>включению проектов</w:t>
      </w:r>
      <w:r w:rsidR="003E7DB4" w:rsidRPr="004E40D2">
        <w:rPr>
          <w:rFonts w:ascii="Times New Roman" w:hAnsi="Times New Roman"/>
          <w:color w:val="000000"/>
          <w:sz w:val="24"/>
          <w:szCs w:val="24"/>
        </w:rPr>
        <w:t xml:space="preserve"> НИР</w:t>
      </w:r>
      <w:r w:rsidR="004E40D2">
        <w:rPr>
          <w:rFonts w:ascii="Times New Roman" w:hAnsi="Times New Roman"/>
          <w:color w:val="000000"/>
          <w:sz w:val="24"/>
          <w:szCs w:val="24"/>
        </w:rPr>
        <w:t xml:space="preserve"> в Ф</w:t>
      </w:r>
      <w:r w:rsidRPr="004E40D2">
        <w:rPr>
          <w:rFonts w:ascii="Times New Roman" w:hAnsi="Times New Roman"/>
          <w:color w:val="000000"/>
          <w:sz w:val="24"/>
          <w:szCs w:val="24"/>
        </w:rPr>
        <w:t>едеральн</w:t>
      </w:r>
      <w:r w:rsidR="004E40D2">
        <w:rPr>
          <w:rFonts w:ascii="Times New Roman" w:hAnsi="Times New Roman"/>
          <w:color w:val="000000"/>
          <w:sz w:val="24"/>
          <w:szCs w:val="24"/>
        </w:rPr>
        <w:t>ую</w:t>
      </w:r>
      <w:r w:rsidRPr="004E40D2">
        <w:rPr>
          <w:rFonts w:ascii="Times New Roman" w:hAnsi="Times New Roman"/>
          <w:color w:val="000000"/>
          <w:sz w:val="24"/>
          <w:szCs w:val="24"/>
        </w:rPr>
        <w:t xml:space="preserve"> целев</w:t>
      </w:r>
      <w:r w:rsidR="004E40D2">
        <w:rPr>
          <w:rFonts w:ascii="Times New Roman" w:hAnsi="Times New Roman"/>
          <w:color w:val="000000"/>
          <w:sz w:val="24"/>
          <w:szCs w:val="24"/>
        </w:rPr>
        <w:t>ую</w:t>
      </w:r>
      <w:r w:rsidRPr="004E40D2">
        <w:rPr>
          <w:rFonts w:ascii="Times New Roman" w:hAnsi="Times New Roman"/>
          <w:color w:val="000000"/>
          <w:sz w:val="24"/>
          <w:szCs w:val="24"/>
        </w:rPr>
        <w:t xml:space="preserve"> программ</w:t>
      </w:r>
      <w:r w:rsidR="004E40D2">
        <w:rPr>
          <w:rFonts w:ascii="Times New Roman" w:hAnsi="Times New Roman"/>
          <w:color w:val="000000"/>
          <w:sz w:val="24"/>
          <w:szCs w:val="24"/>
        </w:rPr>
        <w:t>у</w:t>
      </w:r>
      <w:r w:rsidRPr="004E40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E40D2">
        <w:rPr>
          <w:rFonts w:ascii="Times New Roman" w:hAnsi="Times New Roman"/>
          <w:color w:val="000000"/>
          <w:sz w:val="24"/>
          <w:szCs w:val="24"/>
        </w:rPr>
        <w:t>«</w:t>
      </w:r>
      <w:r w:rsidR="004E40D2" w:rsidRPr="004E40D2">
        <w:rPr>
          <w:rFonts w:ascii="Times New Roman" w:hAnsi="Times New Roman"/>
          <w:sz w:val="24"/>
          <w:szCs w:val="24"/>
        </w:rPr>
        <w:t>Экономическое и социальное развитие Дальнего Востока и Байкальского региона на период до 2018 года</w:t>
      </w:r>
      <w:r w:rsidR="004E40D2">
        <w:rPr>
          <w:rFonts w:ascii="Times New Roman" w:hAnsi="Times New Roman"/>
          <w:sz w:val="24"/>
          <w:szCs w:val="24"/>
        </w:rPr>
        <w:t>»;</w:t>
      </w:r>
    </w:p>
    <w:p w:rsidR="003430FF" w:rsidRDefault="006346EA" w:rsidP="00FB2D51">
      <w:pPr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35818">
        <w:rPr>
          <w:rFonts w:ascii="Times New Roman" w:hAnsi="Times New Roman"/>
          <w:sz w:val="24"/>
          <w:szCs w:val="24"/>
        </w:rPr>
        <w:t xml:space="preserve">совершенствованию системы нормативно-правового регулирования </w:t>
      </w:r>
      <w:r w:rsidR="00C72EF1">
        <w:rPr>
          <w:rFonts w:ascii="Times New Roman" w:hAnsi="Times New Roman"/>
          <w:sz w:val="24"/>
          <w:szCs w:val="24"/>
        </w:rPr>
        <w:t xml:space="preserve">в сфере </w:t>
      </w:r>
      <w:r w:rsidRPr="00335818">
        <w:rPr>
          <w:rFonts w:ascii="Times New Roman" w:hAnsi="Times New Roman"/>
          <w:sz w:val="24"/>
          <w:szCs w:val="24"/>
        </w:rPr>
        <w:t>природопользования</w:t>
      </w:r>
      <w:r w:rsidR="00C72EF1">
        <w:rPr>
          <w:rFonts w:ascii="Times New Roman" w:hAnsi="Times New Roman"/>
          <w:sz w:val="24"/>
          <w:szCs w:val="24"/>
        </w:rPr>
        <w:t xml:space="preserve"> и эффективного использования природных ресурсов</w:t>
      </w:r>
      <w:r w:rsidRPr="00335818">
        <w:rPr>
          <w:rFonts w:ascii="Times New Roman" w:hAnsi="Times New Roman"/>
          <w:sz w:val="24"/>
          <w:szCs w:val="24"/>
        </w:rPr>
        <w:t>;</w:t>
      </w:r>
    </w:p>
    <w:p w:rsidR="00E475EB" w:rsidRDefault="00823279" w:rsidP="00FB2D51">
      <w:pPr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823279">
        <w:rPr>
          <w:rFonts w:ascii="Times New Roman" w:hAnsi="Times New Roman"/>
          <w:sz w:val="24"/>
          <w:szCs w:val="24"/>
        </w:rPr>
        <w:t>одготов</w:t>
      </w:r>
      <w:r w:rsidR="00F734CC">
        <w:rPr>
          <w:rFonts w:ascii="Times New Roman" w:hAnsi="Times New Roman"/>
          <w:sz w:val="24"/>
          <w:szCs w:val="24"/>
        </w:rPr>
        <w:t>ке</w:t>
      </w:r>
      <w:r w:rsidRPr="00823279">
        <w:rPr>
          <w:rFonts w:ascii="Times New Roman" w:hAnsi="Times New Roman"/>
          <w:sz w:val="24"/>
          <w:szCs w:val="24"/>
        </w:rPr>
        <w:t xml:space="preserve"> обращени</w:t>
      </w:r>
      <w:r w:rsidR="00F734CC">
        <w:rPr>
          <w:rFonts w:ascii="Times New Roman" w:hAnsi="Times New Roman"/>
          <w:sz w:val="24"/>
          <w:szCs w:val="24"/>
        </w:rPr>
        <w:t>я</w:t>
      </w:r>
      <w:r w:rsidRPr="008232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</w:t>
      </w:r>
      <w:r w:rsidR="003430FF">
        <w:rPr>
          <w:rFonts w:ascii="Times New Roman" w:hAnsi="Times New Roman"/>
          <w:sz w:val="24"/>
          <w:szCs w:val="24"/>
        </w:rPr>
        <w:t xml:space="preserve">внесению изменений или отмене </w:t>
      </w:r>
      <w:r w:rsidR="003430FF" w:rsidRPr="003430FF">
        <w:rPr>
          <w:rFonts w:ascii="Times New Roman" w:hAnsi="Times New Roman"/>
          <w:sz w:val="24"/>
          <w:szCs w:val="24"/>
        </w:rPr>
        <w:t>Распоряжени</w:t>
      </w:r>
      <w:r w:rsidR="00F21F9C">
        <w:rPr>
          <w:rFonts w:ascii="Times New Roman" w:hAnsi="Times New Roman"/>
          <w:sz w:val="24"/>
          <w:szCs w:val="24"/>
        </w:rPr>
        <w:t>я</w:t>
      </w:r>
      <w:r w:rsidR="003430FF" w:rsidRPr="003430FF">
        <w:rPr>
          <w:rFonts w:ascii="Times New Roman" w:hAnsi="Times New Roman"/>
          <w:sz w:val="24"/>
          <w:szCs w:val="24"/>
        </w:rPr>
        <w:t xml:space="preserve"> Правительства Российской Федерации от 5 марта 2015 года №368-р </w:t>
      </w:r>
      <w:r w:rsidR="00F21F9C">
        <w:rPr>
          <w:rFonts w:ascii="Times New Roman" w:hAnsi="Times New Roman"/>
          <w:sz w:val="24"/>
          <w:szCs w:val="24"/>
        </w:rPr>
        <w:t>«О</w:t>
      </w:r>
      <w:r w:rsidR="003430FF" w:rsidRPr="003430FF">
        <w:rPr>
          <w:rFonts w:ascii="Times New Roman" w:hAnsi="Times New Roman"/>
          <w:sz w:val="24"/>
          <w:szCs w:val="24"/>
        </w:rPr>
        <w:t xml:space="preserve">б утверждении границ </w:t>
      </w:r>
      <w:proofErr w:type="spellStart"/>
      <w:r w:rsidR="003430FF" w:rsidRPr="003430FF">
        <w:rPr>
          <w:rFonts w:ascii="Times New Roman" w:hAnsi="Times New Roman"/>
          <w:sz w:val="24"/>
          <w:szCs w:val="24"/>
        </w:rPr>
        <w:t>водоохранной</w:t>
      </w:r>
      <w:proofErr w:type="spellEnd"/>
      <w:r w:rsidR="003430FF" w:rsidRPr="003430FF">
        <w:rPr>
          <w:rFonts w:ascii="Times New Roman" w:hAnsi="Times New Roman"/>
          <w:sz w:val="24"/>
          <w:szCs w:val="24"/>
        </w:rPr>
        <w:t xml:space="preserve"> и рыбоохранной зон озера Байкал</w:t>
      </w:r>
      <w:r w:rsidR="00F21F9C">
        <w:rPr>
          <w:rFonts w:ascii="Times New Roman" w:hAnsi="Times New Roman"/>
          <w:sz w:val="24"/>
          <w:szCs w:val="24"/>
        </w:rPr>
        <w:t>»</w:t>
      </w:r>
      <w:r w:rsidR="009E3222">
        <w:rPr>
          <w:rFonts w:ascii="Times New Roman" w:hAnsi="Times New Roman"/>
          <w:sz w:val="24"/>
          <w:szCs w:val="24"/>
        </w:rPr>
        <w:t xml:space="preserve">, так как это </w:t>
      </w:r>
      <w:r w:rsidR="005525EE">
        <w:rPr>
          <w:rFonts w:ascii="Times New Roman" w:hAnsi="Times New Roman"/>
          <w:sz w:val="24"/>
          <w:szCs w:val="24"/>
        </w:rPr>
        <w:t>может стать фактором снижения темпов</w:t>
      </w:r>
      <w:r w:rsidR="009E3222">
        <w:rPr>
          <w:rFonts w:ascii="Times New Roman" w:hAnsi="Times New Roman"/>
          <w:sz w:val="24"/>
          <w:szCs w:val="24"/>
        </w:rPr>
        <w:t xml:space="preserve"> социально-экономического развития Байкальского региона</w:t>
      </w:r>
      <w:r w:rsidR="00BC1591">
        <w:rPr>
          <w:rFonts w:ascii="Times New Roman" w:hAnsi="Times New Roman"/>
          <w:sz w:val="24"/>
          <w:szCs w:val="24"/>
        </w:rPr>
        <w:t xml:space="preserve"> и </w:t>
      </w:r>
      <w:r w:rsidR="00671D54">
        <w:rPr>
          <w:rFonts w:ascii="Times New Roman" w:hAnsi="Times New Roman"/>
          <w:sz w:val="24"/>
          <w:szCs w:val="24"/>
        </w:rPr>
        <w:t>уровня жизни</w:t>
      </w:r>
      <w:r w:rsidR="00BC1591">
        <w:rPr>
          <w:rFonts w:ascii="Times New Roman" w:hAnsi="Times New Roman"/>
          <w:sz w:val="24"/>
          <w:szCs w:val="24"/>
        </w:rPr>
        <w:t xml:space="preserve"> местного населения;</w:t>
      </w:r>
    </w:p>
    <w:p w:rsidR="00154790" w:rsidRDefault="00154790" w:rsidP="00FB2D51">
      <w:pPr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475EB">
        <w:rPr>
          <w:rFonts w:ascii="Times New Roman" w:hAnsi="Times New Roman"/>
          <w:sz w:val="24"/>
          <w:szCs w:val="24"/>
        </w:rPr>
        <w:t>внесени</w:t>
      </w:r>
      <w:r w:rsidR="00BD4873">
        <w:rPr>
          <w:rFonts w:ascii="Times New Roman" w:hAnsi="Times New Roman"/>
          <w:sz w:val="24"/>
          <w:szCs w:val="24"/>
        </w:rPr>
        <w:t>ю</w:t>
      </w:r>
      <w:r w:rsidRPr="00E475EB">
        <w:rPr>
          <w:rFonts w:ascii="Times New Roman" w:hAnsi="Times New Roman"/>
          <w:sz w:val="24"/>
          <w:szCs w:val="24"/>
        </w:rPr>
        <w:t xml:space="preserve"> изменений и дополнений в Постановление Правительства РФ от 26.03.2001 </w:t>
      </w:r>
      <w:r w:rsidR="00BD4873">
        <w:rPr>
          <w:rFonts w:ascii="Times New Roman" w:hAnsi="Times New Roman"/>
          <w:sz w:val="24"/>
          <w:szCs w:val="24"/>
        </w:rPr>
        <w:t>№</w:t>
      </w:r>
      <w:r w:rsidRPr="00E475EB">
        <w:rPr>
          <w:rFonts w:ascii="Times New Roman" w:hAnsi="Times New Roman"/>
          <w:sz w:val="24"/>
          <w:szCs w:val="24"/>
        </w:rPr>
        <w:t xml:space="preserve">234 </w:t>
      </w:r>
      <w:r w:rsidR="00E475EB">
        <w:rPr>
          <w:rFonts w:ascii="Times New Roman" w:hAnsi="Times New Roman"/>
          <w:sz w:val="24"/>
          <w:szCs w:val="24"/>
        </w:rPr>
        <w:t>«</w:t>
      </w:r>
      <w:r w:rsidRPr="00E475EB">
        <w:rPr>
          <w:rFonts w:ascii="Times New Roman" w:hAnsi="Times New Roman"/>
          <w:sz w:val="24"/>
          <w:szCs w:val="24"/>
        </w:rPr>
        <w:t>О предельных значениях уровня воды в озере Байкал при осуществлении хо</w:t>
      </w:r>
      <w:r w:rsidR="00E475EB">
        <w:rPr>
          <w:rFonts w:ascii="Times New Roman" w:hAnsi="Times New Roman"/>
          <w:sz w:val="24"/>
          <w:szCs w:val="24"/>
        </w:rPr>
        <w:t xml:space="preserve">зяйственной и иной деятельности» </w:t>
      </w:r>
      <w:r w:rsidR="00BD4873">
        <w:rPr>
          <w:rFonts w:ascii="Times New Roman" w:hAnsi="Times New Roman"/>
          <w:sz w:val="24"/>
          <w:szCs w:val="24"/>
        </w:rPr>
        <w:t xml:space="preserve">на основе </w:t>
      </w:r>
      <w:r w:rsidR="00E475EB">
        <w:rPr>
          <w:rFonts w:ascii="Times New Roman" w:hAnsi="Times New Roman"/>
          <w:sz w:val="24"/>
          <w:szCs w:val="24"/>
        </w:rPr>
        <w:t>научны</w:t>
      </w:r>
      <w:r w:rsidR="00BD4873">
        <w:rPr>
          <w:rFonts w:ascii="Times New Roman" w:hAnsi="Times New Roman"/>
          <w:sz w:val="24"/>
          <w:szCs w:val="24"/>
        </w:rPr>
        <w:t>х</w:t>
      </w:r>
      <w:r w:rsidR="00E475EB">
        <w:rPr>
          <w:rFonts w:ascii="Times New Roman" w:hAnsi="Times New Roman"/>
          <w:sz w:val="24"/>
          <w:szCs w:val="24"/>
        </w:rPr>
        <w:t xml:space="preserve"> изыскани</w:t>
      </w:r>
      <w:r w:rsidR="00BD4873">
        <w:rPr>
          <w:rFonts w:ascii="Times New Roman" w:hAnsi="Times New Roman"/>
          <w:sz w:val="24"/>
          <w:szCs w:val="24"/>
        </w:rPr>
        <w:t>й</w:t>
      </w:r>
      <w:r w:rsidR="008F6140">
        <w:rPr>
          <w:rFonts w:ascii="Times New Roman" w:hAnsi="Times New Roman"/>
          <w:sz w:val="24"/>
          <w:szCs w:val="24"/>
        </w:rPr>
        <w:t>,</w:t>
      </w:r>
      <w:r w:rsidR="00E475EB">
        <w:rPr>
          <w:rFonts w:ascii="Times New Roman" w:hAnsi="Times New Roman"/>
          <w:sz w:val="24"/>
          <w:szCs w:val="24"/>
        </w:rPr>
        <w:t xml:space="preserve"> общественны</w:t>
      </w:r>
      <w:r w:rsidR="008F6140">
        <w:rPr>
          <w:rFonts w:ascii="Times New Roman" w:hAnsi="Times New Roman"/>
          <w:sz w:val="24"/>
          <w:szCs w:val="24"/>
        </w:rPr>
        <w:t>х</w:t>
      </w:r>
      <w:r w:rsidR="00E475EB">
        <w:rPr>
          <w:rFonts w:ascii="Times New Roman" w:hAnsi="Times New Roman"/>
          <w:sz w:val="24"/>
          <w:szCs w:val="24"/>
        </w:rPr>
        <w:t xml:space="preserve"> слушани</w:t>
      </w:r>
      <w:r w:rsidR="008F6140">
        <w:rPr>
          <w:rFonts w:ascii="Times New Roman" w:hAnsi="Times New Roman"/>
          <w:sz w:val="24"/>
          <w:szCs w:val="24"/>
        </w:rPr>
        <w:t>й</w:t>
      </w:r>
      <w:r w:rsidR="00E475EB">
        <w:rPr>
          <w:rFonts w:ascii="Times New Roman" w:hAnsi="Times New Roman"/>
          <w:sz w:val="24"/>
          <w:szCs w:val="24"/>
        </w:rPr>
        <w:t xml:space="preserve"> и согласовани</w:t>
      </w:r>
      <w:r w:rsidR="008F6140">
        <w:rPr>
          <w:rFonts w:ascii="Times New Roman" w:hAnsi="Times New Roman"/>
          <w:sz w:val="24"/>
          <w:szCs w:val="24"/>
        </w:rPr>
        <w:t xml:space="preserve">я интересов органов </w:t>
      </w:r>
      <w:r w:rsidR="00E475EB">
        <w:rPr>
          <w:rFonts w:ascii="Times New Roman" w:hAnsi="Times New Roman"/>
          <w:sz w:val="24"/>
          <w:szCs w:val="24"/>
        </w:rPr>
        <w:t>исполнительной власт</w:t>
      </w:r>
      <w:r w:rsidR="008F6140">
        <w:rPr>
          <w:rFonts w:ascii="Times New Roman" w:hAnsi="Times New Roman"/>
          <w:sz w:val="24"/>
          <w:szCs w:val="24"/>
        </w:rPr>
        <w:t>и</w:t>
      </w:r>
      <w:r w:rsidR="00E475EB">
        <w:rPr>
          <w:rFonts w:ascii="Times New Roman" w:hAnsi="Times New Roman"/>
          <w:sz w:val="24"/>
          <w:szCs w:val="24"/>
        </w:rPr>
        <w:t xml:space="preserve"> субъектов</w:t>
      </w:r>
      <w:r w:rsidR="004F187C">
        <w:rPr>
          <w:rFonts w:ascii="Times New Roman" w:hAnsi="Times New Roman"/>
          <w:sz w:val="24"/>
          <w:szCs w:val="24"/>
        </w:rPr>
        <w:t xml:space="preserve"> федерации, входящих</w:t>
      </w:r>
      <w:r w:rsidR="00E475EB">
        <w:rPr>
          <w:rFonts w:ascii="Times New Roman" w:hAnsi="Times New Roman"/>
          <w:sz w:val="24"/>
          <w:szCs w:val="24"/>
        </w:rPr>
        <w:t xml:space="preserve"> </w:t>
      </w:r>
      <w:r w:rsidR="004F187C">
        <w:rPr>
          <w:rFonts w:ascii="Times New Roman" w:hAnsi="Times New Roman"/>
          <w:sz w:val="24"/>
          <w:szCs w:val="24"/>
        </w:rPr>
        <w:t xml:space="preserve">в </w:t>
      </w:r>
      <w:r w:rsidR="00E475EB">
        <w:rPr>
          <w:rFonts w:ascii="Times New Roman" w:hAnsi="Times New Roman"/>
          <w:sz w:val="24"/>
          <w:szCs w:val="24"/>
        </w:rPr>
        <w:t>Байкальск</w:t>
      </w:r>
      <w:r w:rsidR="004F187C">
        <w:rPr>
          <w:rFonts w:ascii="Times New Roman" w:hAnsi="Times New Roman"/>
          <w:sz w:val="24"/>
          <w:szCs w:val="24"/>
        </w:rPr>
        <w:t>ий</w:t>
      </w:r>
      <w:r w:rsidR="00E475EB">
        <w:rPr>
          <w:rFonts w:ascii="Times New Roman" w:hAnsi="Times New Roman"/>
          <w:sz w:val="24"/>
          <w:szCs w:val="24"/>
        </w:rPr>
        <w:t xml:space="preserve"> регион;</w:t>
      </w:r>
    </w:p>
    <w:p w:rsidR="00A73E1F" w:rsidRPr="00E475EB" w:rsidRDefault="00E475EB" w:rsidP="004A61A8">
      <w:pPr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проведению НИР по оценке </w:t>
      </w:r>
      <w:r w:rsidR="009C3B22">
        <w:rPr>
          <w:rFonts w:ascii="Times New Roman" w:hAnsi="Times New Roman"/>
          <w:sz w:val="24"/>
          <w:szCs w:val="24"/>
        </w:rPr>
        <w:t xml:space="preserve">ущерба от </w:t>
      </w:r>
      <w:r w:rsidR="004A61A8">
        <w:rPr>
          <w:rFonts w:ascii="Times New Roman" w:hAnsi="Times New Roman"/>
          <w:sz w:val="24"/>
          <w:szCs w:val="24"/>
        </w:rPr>
        <w:t xml:space="preserve">лесных </w:t>
      </w:r>
      <w:r w:rsidR="009C3B22">
        <w:rPr>
          <w:rFonts w:ascii="Times New Roman" w:hAnsi="Times New Roman"/>
          <w:sz w:val="24"/>
          <w:szCs w:val="24"/>
        </w:rPr>
        <w:t>пожаров</w:t>
      </w:r>
      <w:r w:rsidR="004A61A8">
        <w:rPr>
          <w:rFonts w:ascii="Times New Roman" w:hAnsi="Times New Roman"/>
          <w:sz w:val="24"/>
          <w:szCs w:val="24"/>
        </w:rPr>
        <w:t xml:space="preserve">, а также </w:t>
      </w:r>
      <w:r w:rsidR="00A73E1F">
        <w:rPr>
          <w:rFonts w:ascii="Times New Roman" w:hAnsi="Times New Roman"/>
          <w:sz w:val="24"/>
          <w:szCs w:val="24"/>
        </w:rPr>
        <w:t xml:space="preserve">компенсации причиненного ущерба </w:t>
      </w:r>
      <w:r w:rsidR="004A56D6">
        <w:rPr>
          <w:rFonts w:ascii="Times New Roman" w:hAnsi="Times New Roman"/>
          <w:sz w:val="24"/>
          <w:szCs w:val="24"/>
        </w:rPr>
        <w:t xml:space="preserve">отдельным </w:t>
      </w:r>
      <w:r w:rsidR="00DD0BCB">
        <w:rPr>
          <w:rFonts w:ascii="Times New Roman" w:hAnsi="Times New Roman"/>
          <w:sz w:val="24"/>
          <w:szCs w:val="24"/>
        </w:rPr>
        <w:t>регион</w:t>
      </w:r>
      <w:r w:rsidR="00563513">
        <w:rPr>
          <w:rFonts w:ascii="Times New Roman" w:hAnsi="Times New Roman"/>
          <w:sz w:val="24"/>
          <w:szCs w:val="24"/>
        </w:rPr>
        <w:t>ам</w:t>
      </w:r>
      <w:r w:rsidR="00A73E1F">
        <w:rPr>
          <w:rFonts w:ascii="Times New Roman" w:hAnsi="Times New Roman"/>
          <w:sz w:val="24"/>
          <w:szCs w:val="24"/>
        </w:rPr>
        <w:t>;</w:t>
      </w:r>
    </w:p>
    <w:p w:rsidR="006346EA" w:rsidRPr="000657AE" w:rsidRDefault="005F4AA6" w:rsidP="00FB2D51">
      <w:pPr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совершенствованию</w:t>
      </w:r>
      <w:r w:rsidR="006346EA" w:rsidRPr="000657AE">
        <w:rPr>
          <w:rFonts w:ascii="Times New Roman" w:hAnsi="Times New Roman"/>
          <w:sz w:val="24"/>
          <w:szCs w:val="24"/>
        </w:rPr>
        <w:t xml:space="preserve"> системы мониторинга природных сред;</w:t>
      </w:r>
    </w:p>
    <w:p w:rsidR="006346EA" w:rsidRPr="000657AE" w:rsidRDefault="006346EA" w:rsidP="00FB2D51">
      <w:pPr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57AE">
        <w:rPr>
          <w:rFonts w:ascii="Times New Roman" w:hAnsi="Times New Roman"/>
          <w:sz w:val="24"/>
          <w:szCs w:val="24"/>
        </w:rPr>
        <w:t xml:space="preserve">развитию международного сотрудничества в сфере </w:t>
      </w:r>
      <w:r w:rsidR="005F4AA6">
        <w:rPr>
          <w:rFonts w:ascii="Times New Roman" w:hAnsi="Times New Roman"/>
          <w:sz w:val="24"/>
          <w:szCs w:val="24"/>
        </w:rPr>
        <w:t xml:space="preserve">реализации принципов </w:t>
      </w:r>
      <w:r w:rsidRPr="000657AE">
        <w:rPr>
          <w:rFonts w:ascii="Times New Roman" w:hAnsi="Times New Roman"/>
          <w:sz w:val="24"/>
          <w:szCs w:val="24"/>
        </w:rPr>
        <w:t xml:space="preserve">устойчивого развития на </w:t>
      </w:r>
      <w:r w:rsidR="00563513">
        <w:rPr>
          <w:rFonts w:ascii="Times New Roman" w:hAnsi="Times New Roman"/>
          <w:sz w:val="24"/>
          <w:szCs w:val="24"/>
        </w:rPr>
        <w:t>территории Сибири и Дальнего Востока</w:t>
      </w:r>
      <w:r w:rsidRPr="000657AE">
        <w:rPr>
          <w:rFonts w:ascii="Times New Roman" w:hAnsi="Times New Roman"/>
          <w:sz w:val="24"/>
          <w:szCs w:val="24"/>
        </w:rPr>
        <w:t>.</w:t>
      </w:r>
    </w:p>
    <w:p w:rsidR="006346EA" w:rsidRPr="00200365" w:rsidRDefault="006346EA" w:rsidP="00FB2D5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7AE">
        <w:rPr>
          <w:rFonts w:ascii="Times New Roman" w:hAnsi="Times New Roman"/>
          <w:sz w:val="24"/>
          <w:szCs w:val="24"/>
        </w:rPr>
        <w:t xml:space="preserve"> </w:t>
      </w:r>
      <w:r w:rsidRPr="00200365">
        <w:rPr>
          <w:rFonts w:ascii="Times New Roman" w:hAnsi="Times New Roman"/>
          <w:sz w:val="24"/>
          <w:szCs w:val="24"/>
        </w:rPr>
        <w:t>Научным организациям содействовать:</w:t>
      </w:r>
    </w:p>
    <w:p w:rsidR="007F401D" w:rsidRDefault="00876F39" w:rsidP="007F401D">
      <w:pPr>
        <w:widowControl w:val="0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DE793B" w:rsidRPr="00200365">
        <w:rPr>
          <w:rFonts w:ascii="Times New Roman" w:hAnsi="Times New Roman"/>
          <w:sz w:val="24"/>
          <w:szCs w:val="24"/>
        </w:rPr>
        <w:t xml:space="preserve">овышению эффективности фундаментальных </w:t>
      </w:r>
      <w:r w:rsidR="007A4EAA" w:rsidRPr="00200365">
        <w:rPr>
          <w:rFonts w:ascii="Times New Roman" w:hAnsi="Times New Roman"/>
          <w:sz w:val="24"/>
          <w:szCs w:val="24"/>
        </w:rPr>
        <w:t xml:space="preserve">и прикладных </w:t>
      </w:r>
      <w:r w:rsidR="00DE793B" w:rsidRPr="00200365">
        <w:rPr>
          <w:rFonts w:ascii="Times New Roman" w:hAnsi="Times New Roman"/>
          <w:sz w:val="24"/>
          <w:szCs w:val="24"/>
        </w:rPr>
        <w:t xml:space="preserve">географических </w:t>
      </w:r>
      <w:r w:rsidR="00200365">
        <w:rPr>
          <w:rFonts w:ascii="Times New Roman" w:hAnsi="Times New Roman"/>
          <w:sz w:val="24"/>
          <w:szCs w:val="24"/>
        </w:rPr>
        <w:t>исследований</w:t>
      </w:r>
      <w:r w:rsidR="00F11496">
        <w:rPr>
          <w:rFonts w:ascii="Times New Roman" w:hAnsi="Times New Roman"/>
          <w:sz w:val="24"/>
          <w:szCs w:val="24"/>
        </w:rPr>
        <w:t xml:space="preserve"> по учету экологических, экономических и этнокультурных факторов восточных территорий</w:t>
      </w:r>
      <w:r w:rsidR="00DE793B" w:rsidRPr="00200365">
        <w:rPr>
          <w:rFonts w:ascii="Times New Roman" w:hAnsi="Times New Roman"/>
          <w:sz w:val="24"/>
          <w:szCs w:val="24"/>
        </w:rPr>
        <w:t>;</w:t>
      </w:r>
    </w:p>
    <w:p w:rsidR="007F401D" w:rsidRPr="007F401D" w:rsidRDefault="007F401D" w:rsidP="007F401D">
      <w:pPr>
        <w:widowControl w:val="0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7F401D">
        <w:rPr>
          <w:rFonts w:ascii="Times New Roman" w:hAnsi="Times New Roman"/>
          <w:sz w:val="24"/>
          <w:szCs w:val="24"/>
        </w:rPr>
        <w:t>одготов</w:t>
      </w:r>
      <w:r w:rsidR="00E55D4C">
        <w:rPr>
          <w:rFonts w:ascii="Times New Roman" w:hAnsi="Times New Roman"/>
          <w:sz w:val="24"/>
          <w:szCs w:val="24"/>
        </w:rPr>
        <w:t>ке</w:t>
      </w:r>
      <w:r w:rsidRPr="007F401D">
        <w:rPr>
          <w:rFonts w:ascii="Times New Roman" w:hAnsi="Times New Roman"/>
          <w:sz w:val="24"/>
          <w:szCs w:val="24"/>
        </w:rPr>
        <w:t xml:space="preserve"> обращени</w:t>
      </w:r>
      <w:r w:rsidR="00E55D4C">
        <w:rPr>
          <w:rFonts w:ascii="Times New Roman" w:hAnsi="Times New Roman"/>
          <w:sz w:val="24"/>
          <w:szCs w:val="24"/>
        </w:rPr>
        <w:t>я</w:t>
      </w:r>
      <w:r w:rsidRPr="007F401D">
        <w:rPr>
          <w:rFonts w:ascii="Times New Roman" w:hAnsi="Times New Roman"/>
          <w:sz w:val="24"/>
          <w:szCs w:val="24"/>
        </w:rPr>
        <w:t xml:space="preserve"> к ФАНО и Министерству образования РФ о необходимости выделения подведомственным учреждениям целевого финансирования </w:t>
      </w:r>
      <w:r w:rsidR="00671D54">
        <w:rPr>
          <w:rFonts w:ascii="Times New Roman" w:hAnsi="Times New Roman"/>
          <w:sz w:val="24"/>
          <w:szCs w:val="24"/>
        </w:rPr>
        <w:t xml:space="preserve">для </w:t>
      </w:r>
      <w:r w:rsidRPr="007F401D">
        <w:rPr>
          <w:rFonts w:ascii="Times New Roman" w:hAnsi="Times New Roman"/>
          <w:sz w:val="24"/>
          <w:szCs w:val="24"/>
        </w:rPr>
        <w:t>выполнения</w:t>
      </w:r>
      <w:r w:rsidR="00E55D4C">
        <w:rPr>
          <w:rFonts w:ascii="Times New Roman" w:hAnsi="Times New Roman"/>
          <w:sz w:val="24"/>
          <w:szCs w:val="24"/>
        </w:rPr>
        <w:t xml:space="preserve"> полевых (экспедиционных) работ;</w:t>
      </w:r>
    </w:p>
    <w:p w:rsidR="00E55D4C" w:rsidRDefault="00876F39" w:rsidP="00E55D4C">
      <w:pPr>
        <w:widowControl w:val="0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</w:t>
      </w:r>
      <w:r w:rsidR="00F11496">
        <w:rPr>
          <w:rFonts w:ascii="Times New Roman" w:hAnsi="Times New Roman"/>
          <w:sz w:val="24"/>
          <w:szCs w:val="24"/>
        </w:rPr>
        <w:t>ведению</w:t>
      </w:r>
      <w:r>
        <w:rPr>
          <w:rFonts w:ascii="Times New Roman" w:hAnsi="Times New Roman"/>
          <w:sz w:val="24"/>
          <w:szCs w:val="24"/>
        </w:rPr>
        <w:t xml:space="preserve"> комплексных географических исследований трансграничных территорий регион</w:t>
      </w:r>
      <w:r w:rsidR="00703B64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 xml:space="preserve"> в рамках </w:t>
      </w:r>
      <w:r w:rsidR="003E602F" w:rsidRPr="003E602F">
        <w:rPr>
          <w:rFonts w:ascii="Times New Roman" w:eastAsia="Times New Roman" w:hAnsi="Times New Roman"/>
          <w:sz w:val="24"/>
          <w:szCs w:val="24"/>
          <w:lang w:eastAsia="ru-RU"/>
        </w:rPr>
        <w:t>Государственн</w:t>
      </w:r>
      <w:r w:rsidR="003E602F"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="003E602F" w:rsidRPr="003E602F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</w:t>
      </w:r>
      <w:r w:rsidR="003E602F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3E602F" w:rsidRPr="003E602F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 «Социально-экономическое развитие Дальнего Востока и Байкальского региона»</w:t>
      </w:r>
      <w:r w:rsidR="003E602F">
        <w:rPr>
          <w:rFonts w:ascii="Times New Roman" w:eastAsia="Times New Roman" w:hAnsi="Times New Roman"/>
          <w:sz w:val="24"/>
          <w:szCs w:val="24"/>
          <w:lang w:eastAsia="ru-RU"/>
        </w:rPr>
        <w:t xml:space="preserve">, утвержденной Постановлением </w:t>
      </w:r>
      <w:r w:rsidR="003E602F" w:rsidRPr="003E602F">
        <w:rPr>
          <w:rFonts w:ascii="Times New Roman" w:eastAsia="Times New Roman" w:hAnsi="Times New Roman"/>
          <w:sz w:val="24"/>
          <w:szCs w:val="24"/>
          <w:lang w:eastAsia="ru-RU"/>
        </w:rPr>
        <w:t>Правительств</w:t>
      </w:r>
      <w:r w:rsidR="00D60F29">
        <w:rPr>
          <w:rFonts w:ascii="Times New Roman" w:eastAsia="Times New Roman" w:hAnsi="Times New Roman"/>
          <w:sz w:val="24"/>
          <w:szCs w:val="24"/>
          <w:lang w:eastAsia="ru-RU"/>
        </w:rPr>
        <w:t>а РФ от 15 апреля 2014 г. №308;</w:t>
      </w:r>
    </w:p>
    <w:p w:rsidR="00E55D4C" w:rsidRPr="00E55D4C" w:rsidRDefault="00E55D4C" w:rsidP="00E55D4C">
      <w:pPr>
        <w:widowControl w:val="0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проведению</w:t>
      </w:r>
      <w:r w:rsidRPr="00E55D4C">
        <w:rPr>
          <w:rFonts w:ascii="Times New Roman" w:hAnsi="Times New Roman"/>
          <w:sz w:val="24"/>
          <w:szCs w:val="24"/>
        </w:rPr>
        <w:t xml:space="preserve"> географическ</w:t>
      </w:r>
      <w:r>
        <w:rPr>
          <w:rFonts w:ascii="Times New Roman" w:hAnsi="Times New Roman"/>
          <w:sz w:val="24"/>
          <w:szCs w:val="24"/>
        </w:rPr>
        <w:t>ой</w:t>
      </w:r>
      <w:r w:rsidRPr="00E55D4C">
        <w:rPr>
          <w:rFonts w:ascii="Times New Roman" w:hAnsi="Times New Roman"/>
          <w:sz w:val="24"/>
          <w:szCs w:val="24"/>
        </w:rPr>
        <w:t xml:space="preserve"> экспертиз</w:t>
      </w:r>
      <w:r>
        <w:rPr>
          <w:rFonts w:ascii="Times New Roman" w:hAnsi="Times New Roman"/>
          <w:sz w:val="24"/>
          <w:szCs w:val="24"/>
        </w:rPr>
        <w:t>ы</w:t>
      </w:r>
      <w:r w:rsidRPr="00E55D4C">
        <w:rPr>
          <w:rFonts w:ascii="Times New Roman" w:hAnsi="Times New Roman"/>
          <w:sz w:val="24"/>
          <w:szCs w:val="24"/>
        </w:rPr>
        <w:t xml:space="preserve"> законопроектов и нормативных документов, касающихся и</w:t>
      </w:r>
      <w:r>
        <w:rPr>
          <w:rFonts w:ascii="Times New Roman" w:hAnsi="Times New Roman"/>
          <w:sz w:val="24"/>
          <w:szCs w:val="24"/>
        </w:rPr>
        <w:t>спользования природных объектов;</w:t>
      </w:r>
    </w:p>
    <w:p w:rsidR="002A0115" w:rsidRDefault="00D60F29" w:rsidP="002A0115">
      <w:pPr>
        <w:widowControl w:val="0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60F29">
        <w:rPr>
          <w:rFonts w:ascii="Times New Roman" w:hAnsi="Times New Roman"/>
          <w:sz w:val="24"/>
          <w:szCs w:val="24"/>
        </w:rPr>
        <w:t>разработк</w:t>
      </w:r>
      <w:r>
        <w:rPr>
          <w:rFonts w:ascii="Times New Roman" w:hAnsi="Times New Roman"/>
          <w:sz w:val="24"/>
          <w:szCs w:val="24"/>
        </w:rPr>
        <w:t>е</w:t>
      </w:r>
      <w:r w:rsidRPr="00D60F29">
        <w:rPr>
          <w:rFonts w:ascii="Times New Roman" w:hAnsi="Times New Roman"/>
          <w:sz w:val="24"/>
          <w:szCs w:val="24"/>
        </w:rPr>
        <w:t xml:space="preserve"> эффективных </w:t>
      </w:r>
      <w:proofErr w:type="spellStart"/>
      <w:r w:rsidRPr="00D60F29">
        <w:rPr>
          <w:rFonts w:ascii="Times New Roman" w:hAnsi="Times New Roman"/>
          <w:sz w:val="24"/>
          <w:szCs w:val="24"/>
        </w:rPr>
        <w:t>агропроизводственных</w:t>
      </w:r>
      <w:proofErr w:type="spellEnd"/>
      <w:r w:rsidRPr="00D60F29">
        <w:rPr>
          <w:rFonts w:ascii="Times New Roman" w:hAnsi="Times New Roman"/>
          <w:sz w:val="24"/>
          <w:szCs w:val="24"/>
        </w:rPr>
        <w:t xml:space="preserve">  моделей с точки зрения продовольственной и экономической безопасности в условиях изменения эконом</w:t>
      </w:r>
      <w:r>
        <w:rPr>
          <w:rFonts w:ascii="Times New Roman" w:hAnsi="Times New Roman"/>
          <w:sz w:val="24"/>
          <w:szCs w:val="24"/>
        </w:rPr>
        <w:t>ической и политической ситуации;</w:t>
      </w:r>
    </w:p>
    <w:p w:rsidR="00D60F29" w:rsidRPr="002A0115" w:rsidRDefault="00D60F29" w:rsidP="002A0115">
      <w:pPr>
        <w:widowControl w:val="0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A0115">
        <w:rPr>
          <w:rFonts w:ascii="Times New Roman" w:hAnsi="Times New Roman"/>
          <w:sz w:val="24"/>
          <w:szCs w:val="24"/>
        </w:rPr>
        <w:t>научной оценк</w:t>
      </w:r>
      <w:r w:rsidR="002A0115">
        <w:rPr>
          <w:rFonts w:ascii="Times New Roman" w:hAnsi="Times New Roman"/>
          <w:sz w:val="24"/>
          <w:szCs w:val="24"/>
        </w:rPr>
        <w:t>е</w:t>
      </w:r>
      <w:r w:rsidRPr="002A0115">
        <w:rPr>
          <w:rFonts w:ascii="Times New Roman" w:hAnsi="Times New Roman"/>
          <w:sz w:val="24"/>
          <w:szCs w:val="24"/>
        </w:rPr>
        <w:t xml:space="preserve"> механизмов землепользования в Восточной Сибири и на Дальнем Востоке</w:t>
      </w:r>
      <w:r w:rsidR="002A0115">
        <w:rPr>
          <w:rFonts w:ascii="Times New Roman" w:hAnsi="Times New Roman"/>
          <w:sz w:val="24"/>
          <w:szCs w:val="24"/>
        </w:rPr>
        <w:t>, в том числе о</w:t>
      </w:r>
      <w:r w:rsidRPr="002A0115">
        <w:rPr>
          <w:rFonts w:ascii="Times New Roman" w:hAnsi="Times New Roman"/>
          <w:sz w:val="24"/>
          <w:szCs w:val="24"/>
        </w:rPr>
        <w:t>ценк</w:t>
      </w:r>
      <w:r w:rsidR="002A0115">
        <w:rPr>
          <w:rFonts w:ascii="Times New Roman" w:hAnsi="Times New Roman"/>
          <w:sz w:val="24"/>
          <w:szCs w:val="24"/>
        </w:rPr>
        <w:t>е</w:t>
      </w:r>
      <w:r w:rsidRPr="002A0115">
        <w:rPr>
          <w:rFonts w:ascii="Times New Roman" w:hAnsi="Times New Roman"/>
          <w:sz w:val="24"/>
          <w:szCs w:val="24"/>
        </w:rPr>
        <w:t xml:space="preserve"> последствий передачи земель в аренду иностранным граж</w:t>
      </w:r>
      <w:r w:rsidR="002A0115">
        <w:rPr>
          <w:rFonts w:ascii="Times New Roman" w:hAnsi="Times New Roman"/>
          <w:sz w:val="24"/>
          <w:szCs w:val="24"/>
        </w:rPr>
        <w:t>данам и компаниям, прочим лицам;</w:t>
      </w:r>
    </w:p>
    <w:p w:rsidR="006346EA" w:rsidRDefault="006346EA" w:rsidP="00FB2D51">
      <w:pPr>
        <w:widowControl w:val="0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0365">
        <w:rPr>
          <w:rFonts w:ascii="Times New Roman" w:hAnsi="Times New Roman"/>
          <w:sz w:val="24"/>
          <w:szCs w:val="24"/>
        </w:rPr>
        <w:t>разработке научных основ мониторинга природных сред в целях формирования единого геоинформационного пространства трансграничных территорий</w:t>
      </w:r>
      <w:r w:rsidR="004642BA" w:rsidRPr="00200365">
        <w:rPr>
          <w:rFonts w:ascii="Times New Roman" w:hAnsi="Times New Roman"/>
          <w:sz w:val="24"/>
          <w:szCs w:val="24"/>
        </w:rPr>
        <w:t>;</w:t>
      </w:r>
    </w:p>
    <w:p w:rsidR="00220521" w:rsidRDefault="006B06D8" w:rsidP="00FB2D51">
      <w:pPr>
        <w:widowControl w:val="0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20521">
        <w:rPr>
          <w:rFonts w:ascii="Times New Roman" w:hAnsi="Times New Roman"/>
          <w:sz w:val="24"/>
          <w:szCs w:val="24"/>
        </w:rPr>
        <w:t xml:space="preserve">изучению минералогии и геохимии ландшафта горнопромышленных территорий с целью </w:t>
      </w:r>
      <w:proofErr w:type="gramStart"/>
      <w:r w:rsidRPr="00220521">
        <w:rPr>
          <w:rFonts w:ascii="Times New Roman" w:hAnsi="Times New Roman"/>
          <w:sz w:val="24"/>
          <w:szCs w:val="24"/>
        </w:rPr>
        <w:t>разработки методов прогноза воздействий отходов горного производства</w:t>
      </w:r>
      <w:proofErr w:type="gramEnd"/>
      <w:r w:rsidRPr="00220521">
        <w:rPr>
          <w:rFonts w:ascii="Times New Roman" w:hAnsi="Times New Roman"/>
          <w:sz w:val="24"/>
          <w:szCs w:val="24"/>
        </w:rPr>
        <w:t xml:space="preserve"> на окружающую среду;</w:t>
      </w:r>
    </w:p>
    <w:p w:rsidR="00921727" w:rsidRDefault="00FC0CEC" w:rsidP="00FB2D51">
      <w:pPr>
        <w:widowControl w:val="0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формированию</w:t>
      </w:r>
      <w:r w:rsidR="00220521" w:rsidRPr="00220521">
        <w:rPr>
          <w:rFonts w:ascii="Times New Roman" w:hAnsi="Times New Roman"/>
          <w:sz w:val="24"/>
          <w:szCs w:val="24"/>
        </w:rPr>
        <w:t xml:space="preserve"> предложени</w:t>
      </w:r>
      <w:r>
        <w:rPr>
          <w:rFonts w:ascii="Times New Roman" w:hAnsi="Times New Roman"/>
          <w:sz w:val="24"/>
          <w:szCs w:val="24"/>
        </w:rPr>
        <w:t>й и рекомендаций для</w:t>
      </w:r>
      <w:r w:rsidR="00220521" w:rsidRPr="002205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органов государственной власти</w:t>
      </w:r>
      <w:r w:rsidR="00220521" w:rsidRPr="00220521">
        <w:rPr>
          <w:rFonts w:ascii="Times New Roman" w:hAnsi="Times New Roman"/>
          <w:sz w:val="24"/>
          <w:szCs w:val="24"/>
        </w:rPr>
        <w:t xml:space="preserve"> о необходимости создания </w:t>
      </w:r>
      <w:proofErr w:type="spellStart"/>
      <w:r w:rsidR="00220521" w:rsidRPr="00220521">
        <w:rPr>
          <w:rFonts w:ascii="Times New Roman" w:hAnsi="Times New Roman"/>
          <w:sz w:val="24"/>
          <w:szCs w:val="24"/>
        </w:rPr>
        <w:t>частно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r w:rsidR="00220521" w:rsidRPr="00220521">
        <w:rPr>
          <w:rFonts w:ascii="Times New Roman" w:hAnsi="Times New Roman"/>
          <w:sz w:val="24"/>
          <w:szCs w:val="24"/>
        </w:rPr>
        <w:t xml:space="preserve">государственных предприятий по рациональному использованию </w:t>
      </w:r>
      <w:proofErr w:type="spellStart"/>
      <w:r w:rsidR="00220521" w:rsidRPr="00220521">
        <w:rPr>
          <w:rFonts w:ascii="Times New Roman" w:hAnsi="Times New Roman"/>
          <w:sz w:val="24"/>
          <w:szCs w:val="24"/>
        </w:rPr>
        <w:t>камнесамоцветного</w:t>
      </w:r>
      <w:proofErr w:type="spellEnd"/>
      <w:r w:rsidR="00220521" w:rsidRPr="00220521">
        <w:rPr>
          <w:rFonts w:ascii="Times New Roman" w:hAnsi="Times New Roman"/>
          <w:sz w:val="24"/>
          <w:szCs w:val="24"/>
        </w:rPr>
        <w:t xml:space="preserve"> сырья с полным циклом его переработки от </w:t>
      </w:r>
      <w:proofErr w:type="spellStart"/>
      <w:r w:rsidR="00220521" w:rsidRPr="00220521">
        <w:rPr>
          <w:rFonts w:ascii="Times New Roman" w:hAnsi="Times New Roman"/>
          <w:sz w:val="24"/>
          <w:szCs w:val="24"/>
        </w:rPr>
        <w:t>кристаллосырья</w:t>
      </w:r>
      <w:proofErr w:type="spellEnd"/>
      <w:r w:rsidR="00220521" w:rsidRPr="00220521">
        <w:rPr>
          <w:rFonts w:ascii="Times New Roman" w:hAnsi="Times New Roman"/>
          <w:sz w:val="24"/>
          <w:szCs w:val="24"/>
        </w:rPr>
        <w:t xml:space="preserve"> до готовых </w:t>
      </w:r>
      <w:r w:rsidR="00921727">
        <w:rPr>
          <w:rFonts w:ascii="Times New Roman" w:hAnsi="Times New Roman"/>
          <w:sz w:val="24"/>
          <w:szCs w:val="24"/>
        </w:rPr>
        <w:t>ювелирных и камнерезных изделий;</w:t>
      </w:r>
    </w:p>
    <w:p w:rsidR="00286B56" w:rsidRPr="00220521" w:rsidRDefault="006346EA" w:rsidP="00FB2D51">
      <w:pPr>
        <w:widowControl w:val="0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20521">
        <w:rPr>
          <w:rFonts w:ascii="Times New Roman" w:hAnsi="Times New Roman"/>
          <w:sz w:val="24"/>
          <w:szCs w:val="24"/>
        </w:rPr>
        <w:lastRenderedPageBreak/>
        <w:t>разработке научных основ совершенствования системы управления природными ресурсами;</w:t>
      </w:r>
    </w:p>
    <w:p w:rsidR="007A0E9F" w:rsidRPr="00200365" w:rsidRDefault="007A0E9F" w:rsidP="00FB2D51">
      <w:pPr>
        <w:widowControl w:val="0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7A0E9F">
        <w:rPr>
          <w:rFonts w:ascii="Times New Roman" w:eastAsia="Times New Roman" w:hAnsi="Times New Roman"/>
          <w:sz w:val="24"/>
          <w:szCs w:val="24"/>
          <w:lang w:eastAsia="ru-RU"/>
        </w:rPr>
        <w:t>нализ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7A0E9F">
        <w:rPr>
          <w:rFonts w:ascii="Times New Roman" w:eastAsia="Times New Roman" w:hAnsi="Times New Roman"/>
          <w:sz w:val="24"/>
          <w:szCs w:val="24"/>
          <w:lang w:eastAsia="ru-RU"/>
        </w:rPr>
        <w:t xml:space="preserve"> сложившихся управленческих практик и подходов к развитию и использованию ресурсов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трансграничных территорий;</w:t>
      </w:r>
    </w:p>
    <w:p w:rsidR="00200D8A" w:rsidRDefault="00995B03" w:rsidP="00200D8A">
      <w:pPr>
        <w:widowControl w:val="0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0365">
        <w:rPr>
          <w:rFonts w:ascii="Times New Roman" w:hAnsi="Times New Roman"/>
          <w:sz w:val="24"/>
          <w:szCs w:val="24"/>
        </w:rPr>
        <w:t>эффективному участию в решении проблем</w:t>
      </w:r>
      <w:r w:rsidR="005B43E1" w:rsidRPr="00200365">
        <w:rPr>
          <w:rFonts w:ascii="Times New Roman" w:hAnsi="Times New Roman"/>
          <w:sz w:val="24"/>
          <w:szCs w:val="24"/>
        </w:rPr>
        <w:t xml:space="preserve"> с применением новых методов географического анализа и синтеза</w:t>
      </w:r>
      <w:r w:rsidRPr="00200365">
        <w:rPr>
          <w:rFonts w:ascii="Times New Roman" w:hAnsi="Times New Roman"/>
          <w:sz w:val="24"/>
          <w:szCs w:val="24"/>
        </w:rPr>
        <w:t>,</w:t>
      </w:r>
      <w:r w:rsidR="005B43E1" w:rsidRPr="00200365">
        <w:rPr>
          <w:rFonts w:ascii="Times New Roman" w:hAnsi="Times New Roman"/>
          <w:sz w:val="24"/>
          <w:szCs w:val="24"/>
        </w:rPr>
        <w:t xml:space="preserve"> оказанию своевременной компетентной научной, экспертной и информационной поддержки</w:t>
      </w:r>
      <w:r w:rsidR="001701C4" w:rsidRPr="00200365">
        <w:rPr>
          <w:rFonts w:ascii="Times New Roman" w:hAnsi="Times New Roman"/>
          <w:sz w:val="24"/>
          <w:szCs w:val="24"/>
        </w:rPr>
        <w:t xml:space="preserve"> (создание единых ГИС)</w:t>
      </w:r>
      <w:r w:rsidR="005B43E1" w:rsidRPr="00200365">
        <w:rPr>
          <w:rFonts w:ascii="Times New Roman" w:hAnsi="Times New Roman"/>
          <w:sz w:val="24"/>
          <w:szCs w:val="24"/>
        </w:rPr>
        <w:t>;</w:t>
      </w:r>
    </w:p>
    <w:p w:rsidR="00DE793B" w:rsidRPr="00200D8A" w:rsidRDefault="00200D8A" w:rsidP="00200D8A">
      <w:pPr>
        <w:widowControl w:val="0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200D8A">
        <w:rPr>
          <w:rFonts w:ascii="Times New Roman" w:hAnsi="Times New Roman"/>
          <w:sz w:val="24"/>
          <w:szCs w:val="24"/>
        </w:rPr>
        <w:t xml:space="preserve">родолжению научных исследований глобальных и региональных изменений климата, </w:t>
      </w:r>
      <w:r w:rsidR="001701C4" w:rsidRPr="00200D8A">
        <w:rPr>
          <w:rFonts w:ascii="Times New Roman" w:hAnsi="Times New Roman"/>
          <w:sz w:val="24"/>
          <w:szCs w:val="24"/>
        </w:rPr>
        <w:t>оказывающего влияние на развитие природных процессов в регион</w:t>
      </w:r>
      <w:r w:rsidR="00EB1371" w:rsidRPr="00200D8A">
        <w:rPr>
          <w:rFonts w:ascii="Times New Roman" w:hAnsi="Times New Roman"/>
          <w:sz w:val="24"/>
          <w:szCs w:val="24"/>
        </w:rPr>
        <w:t>ах</w:t>
      </w:r>
      <w:r w:rsidR="001701C4" w:rsidRPr="00200D8A">
        <w:rPr>
          <w:rFonts w:ascii="Times New Roman" w:hAnsi="Times New Roman"/>
          <w:sz w:val="24"/>
          <w:szCs w:val="24"/>
        </w:rPr>
        <w:t>;</w:t>
      </w:r>
    </w:p>
    <w:p w:rsidR="002077B3" w:rsidRDefault="00876F39" w:rsidP="00FB2D51">
      <w:pPr>
        <w:widowControl w:val="0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0365">
        <w:rPr>
          <w:rFonts w:ascii="Times New Roman" w:hAnsi="Times New Roman"/>
          <w:sz w:val="24"/>
          <w:szCs w:val="24"/>
        </w:rPr>
        <w:t>координации общих усилий академической и вузовской географии в повышении роли географии в общеобразовательно</w:t>
      </w:r>
      <w:r w:rsidR="00EB1371">
        <w:rPr>
          <w:rFonts w:ascii="Times New Roman" w:hAnsi="Times New Roman"/>
          <w:sz w:val="24"/>
          <w:szCs w:val="24"/>
        </w:rPr>
        <w:t>й подготовке молодого поколения</w:t>
      </w:r>
      <w:r w:rsidR="000C04A4">
        <w:rPr>
          <w:rFonts w:ascii="Times New Roman" w:hAnsi="Times New Roman"/>
          <w:sz w:val="24"/>
          <w:szCs w:val="24"/>
        </w:rPr>
        <w:t>, повышения роли географического образования в школах</w:t>
      </w:r>
      <w:r w:rsidR="002077B3">
        <w:rPr>
          <w:rFonts w:ascii="Times New Roman" w:hAnsi="Times New Roman"/>
          <w:sz w:val="24"/>
          <w:szCs w:val="24"/>
        </w:rPr>
        <w:t>.</w:t>
      </w:r>
    </w:p>
    <w:p w:rsidR="00EB1371" w:rsidRPr="00200365" w:rsidRDefault="00EB1371" w:rsidP="00EB1371">
      <w:pPr>
        <w:widowControl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Русскому географическому обществу содействовать</w:t>
      </w:r>
      <w:r w:rsidR="002E535F">
        <w:rPr>
          <w:rFonts w:ascii="Times New Roman" w:hAnsi="Times New Roman"/>
          <w:sz w:val="24"/>
          <w:szCs w:val="24"/>
        </w:rPr>
        <w:t>:</w:t>
      </w:r>
    </w:p>
    <w:p w:rsidR="000A683E" w:rsidRDefault="00DE793B" w:rsidP="000A683E">
      <w:pPr>
        <w:widowControl w:val="0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0365">
        <w:rPr>
          <w:rFonts w:ascii="Times New Roman" w:hAnsi="Times New Roman"/>
          <w:sz w:val="24"/>
          <w:szCs w:val="24"/>
        </w:rPr>
        <w:t>повышению роли проектов развития региональных отделений РГО</w:t>
      </w:r>
      <w:r w:rsidR="007A4EAA" w:rsidRPr="00200365">
        <w:rPr>
          <w:rFonts w:ascii="Times New Roman" w:hAnsi="Times New Roman"/>
          <w:sz w:val="24"/>
          <w:szCs w:val="24"/>
        </w:rPr>
        <w:t>;</w:t>
      </w:r>
    </w:p>
    <w:p w:rsidR="00CD41DC" w:rsidRDefault="007A4EAA" w:rsidP="000A683E">
      <w:pPr>
        <w:widowControl w:val="0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A683E">
        <w:rPr>
          <w:rFonts w:ascii="Times New Roman" w:hAnsi="Times New Roman"/>
          <w:sz w:val="24"/>
          <w:szCs w:val="24"/>
        </w:rPr>
        <w:t xml:space="preserve">исследованиям биологического разнообразия </w:t>
      </w:r>
      <w:r w:rsidR="000A683E">
        <w:rPr>
          <w:rFonts w:ascii="Times New Roman" w:hAnsi="Times New Roman"/>
          <w:sz w:val="24"/>
          <w:szCs w:val="24"/>
        </w:rPr>
        <w:t>и о</w:t>
      </w:r>
      <w:r w:rsidR="000A683E" w:rsidRPr="000A683E">
        <w:rPr>
          <w:rFonts w:ascii="Times New Roman" w:hAnsi="Times New Roman"/>
          <w:sz w:val="24"/>
          <w:szCs w:val="24"/>
        </w:rPr>
        <w:t>ценк</w:t>
      </w:r>
      <w:r w:rsidR="000A683E">
        <w:rPr>
          <w:rFonts w:ascii="Times New Roman" w:hAnsi="Times New Roman"/>
          <w:sz w:val="24"/>
          <w:szCs w:val="24"/>
        </w:rPr>
        <w:t>е</w:t>
      </w:r>
      <w:r w:rsidR="000A683E" w:rsidRPr="000A683E">
        <w:rPr>
          <w:rFonts w:ascii="Times New Roman" w:hAnsi="Times New Roman"/>
          <w:sz w:val="24"/>
          <w:szCs w:val="24"/>
        </w:rPr>
        <w:t xml:space="preserve"> эффективности деятельности ООПТ </w:t>
      </w:r>
      <w:r w:rsidR="000A683E">
        <w:rPr>
          <w:rFonts w:ascii="Times New Roman" w:hAnsi="Times New Roman"/>
          <w:sz w:val="24"/>
          <w:szCs w:val="24"/>
        </w:rPr>
        <w:t>регионов</w:t>
      </w:r>
      <w:r w:rsidRPr="000A683E">
        <w:rPr>
          <w:rFonts w:ascii="Times New Roman" w:hAnsi="Times New Roman"/>
          <w:sz w:val="24"/>
          <w:szCs w:val="24"/>
        </w:rPr>
        <w:t xml:space="preserve">, а также проведению Круглых столов по проблемам </w:t>
      </w:r>
      <w:r w:rsidR="00FB2D51" w:rsidRPr="000A683E">
        <w:rPr>
          <w:rFonts w:ascii="Times New Roman" w:hAnsi="Times New Roman"/>
          <w:sz w:val="24"/>
          <w:szCs w:val="24"/>
        </w:rPr>
        <w:t xml:space="preserve">их </w:t>
      </w:r>
      <w:r w:rsidRPr="000A683E">
        <w:rPr>
          <w:rFonts w:ascii="Times New Roman" w:hAnsi="Times New Roman"/>
          <w:sz w:val="24"/>
          <w:szCs w:val="24"/>
        </w:rPr>
        <w:t xml:space="preserve">функционирования в связи с объявлением 2017 г. </w:t>
      </w:r>
      <w:r w:rsidR="00FB2D51" w:rsidRPr="000A683E">
        <w:rPr>
          <w:rFonts w:ascii="Times New Roman" w:hAnsi="Times New Roman"/>
          <w:sz w:val="24"/>
          <w:szCs w:val="24"/>
        </w:rPr>
        <w:t>г</w:t>
      </w:r>
      <w:r w:rsidRPr="000A683E">
        <w:rPr>
          <w:rFonts w:ascii="Times New Roman" w:hAnsi="Times New Roman"/>
          <w:sz w:val="24"/>
          <w:szCs w:val="24"/>
        </w:rPr>
        <w:t xml:space="preserve">одом </w:t>
      </w:r>
      <w:r w:rsidR="00FB2D51" w:rsidRPr="000A683E">
        <w:rPr>
          <w:rFonts w:ascii="Times New Roman" w:hAnsi="Times New Roman"/>
          <w:sz w:val="24"/>
          <w:szCs w:val="24"/>
        </w:rPr>
        <w:t>ООПТ</w:t>
      </w:r>
      <w:r w:rsidR="00200365" w:rsidRPr="000A683E">
        <w:rPr>
          <w:rFonts w:ascii="Times New Roman" w:hAnsi="Times New Roman"/>
          <w:sz w:val="24"/>
          <w:szCs w:val="24"/>
        </w:rPr>
        <w:t>.</w:t>
      </w:r>
    </w:p>
    <w:p w:rsidR="00A95E60" w:rsidRPr="00F931BC" w:rsidRDefault="00B75A8A" w:rsidP="009515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03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9515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рамках Совещания был проведен К</w:t>
      </w:r>
      <w:r w:rsidRPr="009603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руглый стол «К программе совершенствования электронной топографической карты XXI века», целью которого было</w:t>
      </w:r>
      <w:r w:rsidRPr="009603B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603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рассмотреть сущность, программу, состав и содержание географического содержания современной электронной топографической карты. Организаторами выступили Иркутский национальный исследовательский технический университет, Байкальский институт природопользования СО РАН, Институт географии им. В.Б. </w:t>
      </w:r>
      <w:proofErr w:type="spellStart"/>
      <w:r w:rsidRPr="009603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Сочавы</w:t>
      </w:r>
      <w:proofErr w:type="spellEnd"/>
      <w:r w:rsidRPr="009603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 РАН.</w:t>
      </w:r>
      <w:r w:rsidR="009515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результатам работы </w:t>
      </w:r>
      <w:r w:rsidR="002121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="00212114" w:rsidRPr="009603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руглого стола </w:t>
      </w:r>
      <w:r w:rsidR="00A95E60">
        <w:rPr>
          <w:rFonts w:ascii="Times New Roman" w:hAnsi="Times New Roman"/>
          <w:sz w:val="24"/>
          <w:szCs w:val="24"/>
        </w:rPr>
        <w:t xml:space="preserve">были </w:t>
      </w:r>
      <w:r w:rsidR="00A95E60" w:rsidRPr="00F931BC">
        <w:rPr>
          <w:rFonts w:ascii="Times New Roman" w:hAnsi="Times New Roman"/>
          <w:sz w:val="24"/>
          <w:szCs w:val="24"/>
        </w:rPr>
        <w:t>сформулированы следующие предложения</w:t>
      </w:r>
      <w:r w:rsidR="00CF48E5">
        <w:rPr>
          <w:rFonts w:ascii="Times New Roman" w:hAnsi="Times New Roman"/>
          <w:sz w:val="24"/>
          <w:szCs w:val="24"/>
        </w:rPr>
        <w:t>:</w:t>
      </w:r>
    </w:p>
    <w:p w:rsidR="00A95E60" w:rsidRPr="00482718" w:rsidRDefault="00A95E60" w:rsidP="00A95E60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2718">
        <w:rPr>
          <w:rFonts w:ascii="Times New Roman" w:hAnsi="Times New Roman"/>
          <w:sz w:val="24"/>
          <w:szCs w:val="24"/>
        </w:rPr>
        <w:t>признать актуальными научно-технические разработки картографов ИРНИТУ в области электронного общегеографического (топографического) картографирования, выполненного для ряда территорий Прибайкалья и Забайкалья (Иркутская область, Республика Бурятия);</w:t>
      </w:r>
    </w:p>
    <w:p w:rsidR="00A95E60" w:rsidRPr="00482718" w:rsidRDefault="00A95E60" w:rsidP="00A95E60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2718">
        <w:rPr>
          <w:rFonts w:ascii="Times New Roman" w:hAnsi="Times New Roman"/>
          <w:sz w:val="24"/>
          <w:szCs w:val="24"/>
        </w:rPr>
        <w:t>поддержать творческую инициативу картографов ИРНИТУ, БИП СО РАН, ИГ СО РАН в разработках по расширению и совершенствованию географического содержания нового типа электронного общегеографического (топографического) картографирования России;</w:t>
      </w:r>
    </w:p>
    <w:p w:rsidR="00A95E60" w:rsidRPr="00482718" w:rsidRDefault="00A95E60" w:rsidP="00A95E60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2718">
        <w:rPr>
          <w:rFonts w:ascii="Times New Roman" w:hAnsi="Times New Roman"/>
          <w:sz w:val="24"/>
          <w:szCs w:val="24"/>
        </w:rPr>
        <w:t>представить в Федеральное агентство государственной регистрации, кадастра и картографии (РОСРЕЕСТР) научно-техническую программу по разработке нового типа электронной общегеографической (топографической) карты России XXI века, для включения ее в Стратегию развития геодезии и картографии России на ближайшую перспективу;</w:t>
      </w:r>
    </w:p>
    <w:p w:rsidR="00A95E60" w:rsidRPr="00671550" w:rsidRDefault="00A95E60" w:rsidP="00671550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2718">
        <w:rPr>
          <w:rFonts w:ascii="Times New Roman" w:hAnsi="Times New Roman"/>
          <w:sz w:val="24"/>
          <w:szCs w:val="24"/>
        </w:rPr>
        <w:t xml:space="preserve">члену Совета Старейшин Русского географического общества д.т.н. </w:t>
      </w:r>
      <w:proofErr w:type="spellStart"/>
      <w:r w:rsidRPr="00482718">
        <w:rPr>
          <w:rFonts w:ascii="Times New Roman" w:hAnsi="Times New Roman"/>
          <w:sz w:val="24"/>
          <w:szCs w:val="24"/>
        </w:rPr>
        <w:t>Пластинину</w:t>
      </w:r>
      <w:proofErr w:type="spellEnd"/>
      <w:r w:rsidRPr="00482718">
        <w:rPr>
          <w:rFonts w:ascii="Times New Roman" w:hAnsi="Times New Roman"/>
          <w:sz w:val="24"/>
          <w:szCs w:val="24"/>
        </w:rPr>
        <w:t xml:space="preserve"> Леониду Александровичу доложить на заседании Совета Старейшин Русского географического общества (октябрь 2015 г.) основные научно-технические позиции по разработке и созданию электронной общегеографической (топогра</w:t>
      </w:r>
      <w:r w:rsidR="00671550">
        <w:rPr>
          <w:rFonts w:ascii="Times New Roman" w:hAnsi="Times New Roman"/>
          <w:sz w:val="24"/>
          <w:szCs w:val="24"/>
        </w:rPr>
        <w:t>фической) карты России XXI века.</w:t>
      </w:r>
    </w:p>
    <w:sectPr w:rsidR="00A95E60" w:rsidRPr="00671550" w:rsidSect="00D5574B">
      <w:footerReference w:type="default" r:id="rId9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39D" w:rsidRDefault="0096739D" w:rsidP="00FB2D51">
      <w:pPr>
        <w:spacing w:after="0" w:line="240" w:lineRule="auto"/>
      </w:pPr>
      <w:r>
        <w:separator/>
      </w:r>
    </w:p>
  </w:endnote>
  <w:endnote w:type="continuationSeparator" w:id="0">
    <w:p w:rsidR="0096739D" w:rsidRDefault="0096739D" w:rsidP="00FB2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8163304"/>
      <w:docPartObj>
        <w:docPartGallery w:val="Page Numbers (Bottom of Page)"/>
        <w:docPartUnique/>
      </w:docPartObj>
    </w:sdtPr>
    <w:sdtEndPr/>
    <w:sdtContent>
      <w:p w:rsidR="00FB2D51" w:rsidRDefault="00FB2D5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5F8D">
          <w:rPr>
            <w:noProof/>
          </w:rPr>
          <w:t>3</w:t>
        </w:r>
        <w:r>
          <w:fldChar w:fldCharType="end"/>
        </w:r>
      </w:p>
    </w:sdtContent>
  </w:sdt>
  <w:p w:rsidR="00FB2D51" w:rsidRDefault="00FB2D5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39D" w:rsidRDefault="0096739D" w:rsidP="00FB2D51">
      <w:pPr>
        <w:spacing w:after="0" w:line="240" w:lineRule="auto"/>
      </w:pPr>
      <w:r>
        <w:separator/>
      </w:r>
    </w:p>
  </w:footnote>
  <w:footnote w:type="continuationSeparator" w:id="0">
    <w:p w:rsidR="0096739D" w:rsidRDefault="0096739D" w:rsidP="00FB2D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17413"/>
    <w:multiLevelType w:val="hybridMultilevel"/>
    <w:tmpl w:val="759C4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0D0C33"/>
    <w:multiLevelType w:val="hybridMultilevel"/>
    <w:tmpl w:val="781C6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CB0434"/>
    <w:multiLevelType w:val="hybridMultilevel"/>
    <w:tmpl w:val="F0963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A2EEF"/>
    <w:multiLevelType w:val="hybridMultilevel"/>
    <w:tmpl w:val="7884C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F77C90"/>
    <w:multiLevelType w:val="hybridMultilevel"/>
    <w:tmpl w:val="AD90F6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46EA"/>
    <w:rsid w:val="00027A9F"/>
    <w:rsid w:val="000657AE"/>
    <w:rsid w:val="00074B4B"/>
    <w:rsid w:val="000A243C"/>
    <w:rsid w:val="000A2EC3"/>
    <w:rsid w:val="000A683E"/>
    <w:rsid w:val="000A6BC4"/>
    <w:rsid w:val="000C04A4"/>
    <w:rsid w:val="00122C44"/>
    <w:rsid w:val="00130CAD"/>
    <w:rsid w:val="00154790"/>
    <w:rsid w:val="001701C4"/>
    <w:rsid w:val="001C57D9"/>
    <w:rsid w:val="00200365"/>
    <w:rsid w:val="00200D8A"/>
    <w:rsid w:val="00204572"/>
    <w:rsid w:val="002077B3"/>
    <w:rsid w:val="00212114"/>
    <w:rsid w:val="00220521"/>
    <w:rsid w:val="00240779"/>
    <w:rsid w:val="00280E3F"/>
    <w:rsid w:val="00286B56"/>
    <w:rsid w:val="00292F27"/>
    <w:rsid w:val="002A0115"/>
    <w:rsid w:val="002D50AD"/>
    <w:rsid w:val="002E535F"/>
    <w:rsid w:val="002F6315"/>
    <w:rsid w:val="00303277"/>
    <w:rsid w:val="00335818"/>
    <w:rsid w:val="003416A5"/>
    <w:rsid w:val="003430FF"/>
    <w:rsid w:val="0034652E"/>
    <w:rsid w:val="0038410E"/>
    <w:rsid w:val="003D329B"/>
    <w:rsid w:val="003E11EA"/>
    <w:rsid w:val="003E602F"/>
    <w:rsid w:val="003E7DB4"/>
    <w:rsid w:val="00401D8D"/>
    <w:rsid w:val="004642BA"/>
    <w:rsid w:val="00482718"/>
    <w:rsid w:val="00491D8D"/>
    <w:rsid w:val="00497CF8"/>
    <w:rsid w:val="004A56D6"/>
    <w:rsid w:val="004A61A8"/>
    <w:rsid w:val="004C428D"/>
    <w:rsid w:val="004D3CD2"/>
    <w:rsid w:val="004E2E1A"/>
    <w:rsid w:val="004E40D2"/>
    <w:rsid w:val="004F187C"/>
    <w:rsid w:val="0054391B"/>
    <w:rsid w:val="00545F8D"/>
    <w:rsid w:val="005525EE"/>
    <w:rsid w:val="00563513"/>
    <w:rsid w:val="00581D35"/>
    <w:rsid w:val="005B3BED"/>
    <w:rsid w:val="005B43E1"/>
    <w:rsid w:val="005F4AA6"/>
    <w:rsid w:val="006137A5"/>
    <w:rsid w:val="006346EA"/>
    <w:rsid w:val="00671550"/>
    <w:rsid w:val="00671D54"/>
    <w:rsid w:val="006A3565"/>
    <w:rsid w:val="006B06D8"/>
    <w:rsid w:val="006D5ECC"/>
    <w:rsid w:val="006D6541"/>
    <w:rsid w:val="006E1AB7"/>
    <w:rsid w:val="00703B64"/>
    <w:rsid w:val="007764B7"/>
    <w:rsid w:val="007A0E9F"/>
    <w:rsid w:val="007A4EAA"/>
    <w:rsid w:val="007F401D"/>
    <w:rsid w:val="007F6B2A"/>
    <w:rsid w:val="00823279"/>
    <w:rsid w:val="00835583"/>
    <w:rsid w:val="00872486"/>
    <w:rsid w:val="00876F39"/>
    <w:rsid w:val="008E682B"/>
    <w:rsid w:val="008F6140"/>
    <w:rsid w:val="00900354"/>
    <w:rsid w:val="00921727"/>
    <w:rsid w:val="00926D8F"/>
    <w:rsid w:val="0095154B"/>
    <w:rsid w:val="009603BF"/>
    <w:rsid w:val="0096739D"/>
    <w:rsid w:val="009906E4"/>
    <w:rsid w:val="00995B03"/>
    <w:rsid w:val="009C3B22"/>
    <w:rsid w:val="009E3222"/>
    <w:rsid w:val="009F4072"/>
    <w:rsid w:val="00A05083"/>
    <w:rsid w:val="00A25075"/>
    <w:rsid w:val="00A73E1F"/>
    <w:rsid w:val="00A95E60"/>
    <w:rsid w:val="00AC64A0"/>
    <w:rsid w:val="00AD7DD9"/>
    <w:rsid w:val="00B04DEA"/>
    <w:rsid w:val="00B317D0"/>
    <w:rsid w:val="00B70187"/>
    <w:rsid w:val="00B75A8A"/>
    <w:rsid w:val="00B7798C"/>
    <w:rsid w:val="00BA12AB"/>
    <w:rsid w:val="00BC1591"/>
    <w:rsid w:val="00BD4873"/>
    <w:rsid w:val="00BD7339"/>
    <w:rsid w:val="00BE4265"/>
    <w:rsid w:val="00C72EF1"/>
    <w:rsid w:val="00CD41DC"/>
    <w:rsid w:val="00CF48E5"/>
    <w:rsid w:val="00D04F3B"/>
    <w:rsid w:val="00D5574B"/>
    <w:rsid w:val="00D60F29"/>
    <w:rsid w:val="00D737F2"/>
    <w:rsid w:val="00D76E57"/>
    <w:rsid w:val="00D8422D"/>
    <w:rsid w:val="00D94A67"/>
    <w:rsid w:val="00DD0BCB"/>
    <w:rsid w:val="00DD514A"/>
    <w:rsid w:val="00DE793B"/>
    <w:rsid w:val="00DF45F0"/>
    <w:rsid w:val="00E31264"/>
    <w:rsid w:val="00E475EB"/>
    <w:rsid w:val="00E5030C"/>
    <w:rsid w:val="00E55D4C"/>
    <w:rsid w:val="00EB1371"/>
    <w:rsid w:val="00ED0FCE"/>
    <w:rsid w:val="00ED3690"/>
    <w:rsid w:val="00EE3396"/>
    <w:rsid w:val="00F11496"/>
    <w:rsid w:val="00F21F9C"/>
    <w:rsid w:val="00F640B6"/>
    <w:rsid w:val="00F734CC"/>
    <w:rsid w:val="00F931BC"/>
    <w:rsid w:val="00FB2D51"/>
    <w:rsid w:val="00FC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6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6EA"/>
    <w:pPr>
      <w:ind w:left="720"/>
      <w:contextualSpacing/>
    </w:pPr>
  </w:style>
  <w:style w:type="character" w:customStyle="1" w:styleId="hps">
    <w:name w:val="hps"/>
    <w:rsid w:val="00ED0FCE"/>
  </w:style>
  <w:style w:type="paragraph" w:styleId="a4">
    <w:name w:val="Normal (Web)"/>
    <w:basedOn w:val="a"/>
    <w:uiPriority w:val="99"/>
    <w:rsid w:val="00ED0FCE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3E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602F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3E602F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FB2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B2D51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FB2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B2D5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4054D-C4DE-4C4B-BDBD-D7950CF9A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1515</Words>
  <Characters>8641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</cp:lastModifiedBy>
  <cp:revision>3</cp:revision>
  <cp:lastPrinted>2015-10-02T01:50:00Z</cp:lastPrinted>
  <dcterms:created xsi:type="dcterms:W3CDTF">2015-10-02T02:28:00Z</dcterms:created>
  <dcterms:modified xsi:type="dcterms:W3CDTF">2015-10-02T02:28:00Z</dcterms:modified>
</cp:coreProperties>
</file>